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4C00EDE1"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153C38" w:rsidRPr="00E5718D">
        <w:rPr>
          <w:rFonts w:ascii="Calibri Light" w:hAnsi="Calibri Light" w:cs="Calibri Light"/>
          <w:color w:val="FFFFFF" w:themeColor="background1"/>
          <w:sz w:val="72"/>
          <w:szCs w:val="72"/>
        </w:rPr>
        <w:t>dezembro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681973">
        <w:rPr>
          <w:rFonts w:ascii="Calibri Light" w:hAnsi="Calibri Light" w:cs="Calibri Light"/>
          <w:color w:val="FFFFFF" w:themeColor="background1"/>
          <w:sz w:val="72"/>
          <w:szCs w:val="72"/>
        </w:rPr>
        <w:t>5</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215245177"/>
      <w:r>
        <w:lastRenderedPageBreak/>
        <w:t>Sumário</w:t>
      </w:r>
      <w:bookmarkEnd w:id="1"/>
      <w:bookmarkEnd w:id="2"/>
      <w:bookmarkEnd w:id="3"/>
      <w:bookmarkEnd w:id="4"/>
      <w:bookmarkEnd w:id="5"/>
      <w:bookmarkEnd w:id="6"/>
      <w:permStart w:id="385424592" w:edGrp="everyone"/>
      <w:permEnd w:id="385424592"/>
    </w:p>
    <w:p w14:paraId="7C8DF57A" w14:textId="1255E1AA" w:rsidR="00A01C9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45177" w:history="1">
        <w:r w:rsidR="00A01C9A" w:rsidRPr="00A655F2">
          <w:rPr>
            <w:rStyle w:val="Hyperlink"/>
            <w:noProof/>
          </w:rPr>
          <w:t>Sumário</w:t>
        </w:r>
        <w:r w:rsidR="00A01C9A">
          <w:rPr>
            <w:noProof/>
            <w:webHidden/>
          </w:rPr>
          <w:tab/>
        </w:r>
        <w:r w:rsidR="00A01C9A">
          <w:rPr>
            <w:noProof/>
            <w:webHidden/>
          </w:rPr>
          <w:fldChar w:fldCharType="begin"/>
        </w:r>
        <w:r w:rsidR="00A01C9A">
          <w:rPr>
            <w:noProof/>
            <w:webHidden/>
          </w:rPr>
          <w:instrText xml:space="preserve"> PAGEREF _Toc215245177 \h </w:instrText>
        </w:r>
        <w:r w:rsidR="00A01C9A">
          <w:rPr>
            <w:noProof/>
            <w:webHidden/>
          </w:rPr>
        </w:r>
        <w:r w:rsidR="00A01C9A">
          <w:rPr>
            <w:noProof/>
            <w:webHidden/>
          </w:rPr>
          <w:fldChar w:fldCharType="separate"/>
        </w:r>
        <w:r w:rsidR="00A01C9A">
          <w:rPr>
            <w:noProof/>
            <w:webHidden/>
          </w:rPr>
          <w:t>2</w:t>
        </w:r>
        <w:r w:rsidR="00A01C9A">
          <w:rPr>
            <w:noProof/>
            <w:webHidden/>
          </w:rPr>
          <w:fldChar w:fldCharType="end"/>
        </w:r>
      </w:hyperlink>
    </w:p>
    <w:p w14:paraId="6D0F46F9" w14:textId="50579882" w:rsidR="00A01C9A" w:rsidRDefault="00A01C9A">
      <w:pPr>
        <w:pStyle w:val="TOC1"/>
        <w:rPr>
          <w:rFonts w:eastAsiaTheme="minorEastAsia"/>
          <w:b w:val="0"/>
          <w:caps w:val="0"/>
          <w:noProof/>
          <w:kern w:val="2"/>
          <w:sz w:val="24"/>
          <w:szCs w:val="24"/>
          <w:lang w:val="en-US" w:eastAsia="en-US" w:bidi="ar-SA"/>
          <w14:ligatures w14:val="standardContextual"/>
        </w:rPr>
      </w:pPr>
      <w:hyperlink w:anchor="_Toc215245178" w:history="1">
        <w:r w:rsidRPr="00A655F2">
          <w:rPr>
            <w:rStyle w:val="Hyperlink"/>
            <w:noProof/>
          </w:rPr>
          <w:t>Introdução</w:t>
        </w:r>
        <w:r>
          <w:rPr>
            <w:noProof/>
            <w:webHidden/>
          </w:rPr>
          <w:tab/>
        </w:r>
        <w:r>
          <w:rPr>
            <w:noProof/>
            <w:webHidden/>
          </w:rPr>
          <w:fldChar w:fldCharType="begin"/>
        </w:r>
        <w:r>
          <w:rPr>
            <w:noProof/>
            <w:webHidden/>
          </w:rPr>
          <w:instrText xml:space="preserve"> PAGEREF _Toc215245178 \h </w:instrText>
        </w:r>
        <w:r>
          <w:rPr>
            <w:noProof/>
            <w:webHidden/>
          </w:rPr>
        </w:r>
        <w:r>
          <w:rPr>
            <w:noProof/>
            <w:webHidden/>
          </w:rPr>
          <w:fldChar w:fldCharType="separate"/>
        </w:r>
        <w:r>
          <w:rPr>
            <w:noProof/>
            <w:webHidden/>
          </w:rPr>
          <w:t>4</w:t>
        </w:r>
        <w:r>
          <w:rPr>
            <w:noProof/>
            <w:webHidden/>
          </w:rPr>
          <w:fldChar w:fldCharType="end"/>
        </w:r>
      </w:hyperlink>
    </w:p>
    <w:p w14:paraId="7E22AFD2" w14:textId="6BE325E7" w:rsidR="00A01C9A" w:rsidRDefault="00A01C9A">
      <w:pPr>
        <w:pStyle w:val="TOC1"/>
        <w:rPr>
          <w:rFonts w:eastAsiaTheme="minorEastAsia"/>
          <w:b w:val="0"/>
          <w:caps w:val="0"/>
          <w:noProof/>
          <w:kern w:val="2"/>
          <w:sz w:val="24"/>
          <w:szCs w:val="24"/>
          <w:lang w:val="en-US" w:eastAsia="en-US" w:bidi="ar-SA"/>
          <w14:ligatures w14:val="standardContextual"/>
        </w:rPr>
      </w:pPr>
      <w:hyperlink w:anchor="_Toc215245179" w:history="1">
        <w:r w:rsidRPr="00A655F2">
          <w:rPr>
            <w:rStyle w:val="Hyperlink"/>
            <w:noProof/>
          </w:rPr>
          <w:t>Termos Gerais</w:t>
        </w:r>
        <w:r>
          <w:rPr>
            <w:noProof/>
            <w:webHidden/>
          </w:rPr>
          <w:tab/>
        </w:r>
        <w:r>
          <w:rPr>
            <w:noProof/>
            <w:webHidden/>
          </w:rPr>
          <w:fldChar w:fldCharType="begin"/>
        </w:r>
        <w:r>
          <w:rPr>
            <w:noProof/>
            <w:webHidden/>
          </w:rPr>
          <w:instrText xml:space="preserve"> PAGEREF _Toc215245179 \h </w:instrText>
        </w:r>
        <w:r>
          <w:rPr>
            <w:noProof/>
            <w:webHidden/>
          </w:rPr>
        </w:r>
        <w:r>
          <w:rPr>
            <w:noProof/>
            <w:webHidden/>
          </w:rPr>
          <w:fldChar w:fldCharType="separate"/>
        </w:r>
        <w:r>
          <w:rPr>
            <w:noProof/>
            <w:webHidden/>
          </w:rPr>
          <w:t>5</w:t>
        </w:r>
        <w:r>
          <w:rPr>
            <w:noProof/>
            <w:webHidden/>
          </w:rPr>
          <w:fldChar w:fldCharType="end"/>
        </w:r>
      </w:hyperlink>
    </w:p>
    <w:p w14:paraId="13C004C0" w14:textId="0EFF4F7F" w:rsidR="00A01C9A" w:rsidRDefault="00A01C9A">
      <w:pPr>
        <w:pStyle w:val="TOC1"/>
        <w:rPr>
          <w:rFonts w:eastAsiaTheme="minorEastAsia"/>
          <w:b w:val="0"/>
          <w:caps w:val="0"/>
          <w:noProof/>
          <w:kern w:val="2"/>
          <w:sz w:val="24"/>
          <w:szCs w:val="24"/>
          <w:lang w:val="en-US" w:eastAsia="en-US" w:bidi="ar-SA"/>
          <w14:ligatures w14:val="standardContextual"/>
        </w:rPr>
      </w:pPr>
      <w:hyperlink w:anchor="_Toc215245180" w:history="1">
        <w:r w:rsidRPr="00A655F2">
          <w:rPr>
            <w:rStyle w:val="Hyperlink"/>
            <w:noProof/>
          </w:rPr>
          <w:t>Termos Específicos ao Serviço</w:t>
        </w:r>
        <w:r>
          <w:rPr>
            <w:noProof/>
            <w:webHidden/>
          </w:rPr>
          <w:tab/>
        </w:r>
        <w:r>
          <w:rPr>
            <w:noProof/>
            <w:webHidden/>
          </w:rPr>
          <w:fldChar w:fldCharType="begin"/>
        </w:r>
        <w:r>
          <w:rPr>
            <w:noProof/>
            <w:webHidden/>
          </w:rPr>
          <w:instrText xml:space="preserve"> PAGEREF _Toc215245180 \h </w:instrText>
        </w:r>
        <w:r>
          <w:rPr>
            <w:noProof/>
            <w:webHidden/>
          </w:rPr>
        </w:r>
        <w:r>
          <w:rPr>
            <w:noProof/>
            <w:webHidden/>
          </w:rPr>
          <w:fldChar w:fldCharType="separate"/>
        </w:r>
        <w:r>
          <w:rPr>
            <w:noProof/>
            <w:webHidden/>
          </w:rPr>
          <w:t>7</w:t>
        </w:r>
        <w:r>
          <w:rPr>
            <w:noProof/>
            <w:webHidden/>
          </w:rPr>
          <w:fldChar w:fldCharType="end"/>
        </w:r>
      </w:hyperlink>
    </w:p>
    <w:p w14:paraId="4882FE29" w14:textId="63B3467C" w:rsidR="00A01C9A" w:rsidRDefault="00A01C9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5181" w:history="1">
        <w:r w:rsidRPr="00A655F2">
          <w:rPr>
            <w:rStyle w:val="Hyperlink"/>
            <w:noProof/>
          </w:rPr>
          <w:t>Microsoft Dynamics 365</w:t>
        </w:r>
        <w:r>
          <w:rPr>
            <w:noProof/>
            <w:webHidden/>
          </w:rPr>
          <w:tab/>
        </w:r>
        <w:r>
          <w:rPr>
            <w:noProof/>
            <w:webHidden/>
          </w:rPr>
          <w:fldChar w:fldCharType="begin"/>
        </w:r>
        <w:r>
          <w:rPr>
            <w:noProof/>
            <w:webHidden/>
          </w:rPr>
          <w:instrText xml:space="preserve"> PAGEREF _Toc215245181 \h </w:instrText>
        </w:r>
        <w:r>
          <w:rPr>
            <w:noProof/>
            <w:webHidden/>
          </w:rPr>
        </w:r>
        <w:r>
          <w:rPr>
            <w:noProof/>
            <w:webHidden/>
          </w:rPr>
          <w:fldChar w:fldCharType="separate"/>
        </w:r>
        <w:r>
          <w:rPr>
            <w:noProof/>
            <w:webHidden/>
          </w:rPr>
          <w:t>7</w:t>
        </w:r>
        <w:r>
          <w:rPr>
            <w:noProof/>
            <w:webHidden/>
          </w:rPr>
          <w:fldChar w:fldCharType="end"/>
        </w:r>
      </w:hyperlink>
    </w:p>
    <w:p w14:paraId="645D3E83" w14:textId="7FB65B98" w:rsidR="00A01C9A" w:rsidRDefault="00A01C9A">
      <w:pPr>
        <w:pStyle w:val="TOC4"/>
        <w:rPr>
          <w:rFonts w:eastAsiaTheme="minorEastAsia"/>
          <w:smallCaps w:val="0"/>
          <w:noProof/>
          <w:kern w:val="2"/>
          <w:sz w:val="24"/>
          <w:szCs w:val="24"/>
          <w:lang w:val="en-US" w:eastAsia="en-US" w:bidi="ar-SA"/>
          <w14:ligatures w14:val="standardContextual"/>
        </w:rPr>
      </w:pPr>
      <w:hyperlink w:anchor="_Toc215245182" w:history="1">
        <w:r w:rsidRPr="00A655F2">
          <w:rPr>
            <w:rStyle w:val="Hyperlink"/>
            <w:noProof/>
          </w:rPr>
          <w:t>Dynamics 365 Business Central</w:t>
        </w:r>
        <w:r>
          <w:rPr>
            <w:noProof/>
            <w:webHidden/>
          </w:rPr>
          <w:tab/>
        </w:r>
        <w:r>
          <w:rPr>
            <w:noProof/>
            <w:webHidden/>
          </w:rPr>
          <w:fldChar w:fldCharType="begin"/>
        </w:r>
        <w:r>
          <w:rPr>
            <w:noProof/>
            <w:webHidden/>
          </w:rPr>
          <w:instrText xml:space="preserve"> PAGEREF _Toc215245182 \h </w:instrText>
        </w:r>
        <w:r>
          <w:rPr>
            <w:noProof/>
            <w:webHidden/>
          </w:rPr>
        </w:r>
        <w:r>
          <w:rPr>
            <w:noProof/>
            <w:webHidden/>
          </w:rPr>
          <w:fldChar w:fldCharType="separate"/>
        </w:r>
        <w:r>
          <w:rPr>
            <w:noProof/>
            <w:webHidden/>
          </w:rPr>
          <w:t>7</w:t>
        </w:r>
        <w:r>
          <w:rPr>
            <w:noProof/>
            <w:webHidden/>
          </w:rPr>
          <w:fldChar w:fldCharType="end"/>
        </w:r>
      </w:hyperlink>
    </w:p>
    <w:p w14:paraId="68341CB3" w14:textId="12E04089" w:rsidR="00A01C9A" w:rsidRDefault="00A01C9A">
      <w:pPr>
        <w:pStyle w:val="TOC4"/>
        <w:rPr>
          <w:rFonts w:eastAsiaTheme="minorEastAsia"/>
          <w:smallCaps w:val="0"/>
          <w:noProof/>
          <w:kern w:val="2"/>
          <w:sz w:val="24"/>
          <w:szCs w:val="24"/>
          <w:lang w:val="en-US" w:eastAsia="en-US" w:bidi="ar-SA"/>
          <w14:ligatures w14:val="standardContextual"/>
        </w:rPr>
      </w:pPr>
      <w:hyperlink w:anchor="_Toc215245183" w:history="1">
        <w:r w:rsidRPr="00A655F2">
          <w:rPr>
            <w:rStyle w:val="Hyperlink"/>
            <w:noProof/>
          </w:rPr>
          <w:t>Dynamics 365 Commerce</w:t>
        </w:r>
        <w:r>
          <w:rPr>
            <w:noProof/>
            <w:webHidden/>
          </w:rPr>
          <w:tab/>
        </w:r>
        <w:r>
          <w:rPr>
            <w:noProof/>
            <w:webHidden/>
          </w:rPr>
          <w:fldChar w:fldCharType="begin"/>
        </w:r>
        <w:r>
          <w:rPr>
            <w:noProof/>
            <w:webHidden/>
          </w:rPr>
          <w:instrText xml:space="preserve"> PAGEREF _Toc215245183 \h </w:instrText>
        </w:r>
        <w:r>
          <w:rPr>
            <w:noProof/>
            <w:webHidden/>
          </w:rPr>
        </w:r>
        <w:r>
          <w:rPr>
            <w:noProof/>
            <w:webHidden/>
          </w:rPr>
          <w:fldChar w:fldCharType="separate"/>
        </w:r>
        <w:r>
          <w:rPr>
            <w:noProof/>
            <w:webHidden/>
          </w:rPr>
          <w:t>7</w:t>
        </w:r>
        <w:r>
          <w:rPr>
            <w:noProof/>
            <w:webHidden/>
          </w:rPr>
          <w:fldChar w:fldCharType="end"/>
        </w:r>
      </w:hyperlink>
    </w:p>
    <w:p w14:paraId="323DFB8F" w14:textId="08E0732C" w:rsidR="00A01C9A" w:rsidRDefault="00A01C9A">
      <w:pPr>
        <w:pStyle w:val="TOC4"/>
        <w:rPr>
          <w:rFonts w:eastAsiaTheme="minorEastAsia"/>
          <w:smallCaps w:val="0"/>
          <w:noProof/>
          <w:kern w:val="2"/>
          <w:sz w:val="24"/>
          <w:szCs w:val="24"/>
          <w:lang w:val="en-US" w:eastAsia="en-US" w:bidi="ar-SA"/>
          <w14:ligatures w14:val="standardContextual"/>
        </w:rPr>
      </w:pPr>
      <w:hyperlink w:anchor="_Toc215245184" w:history="1">
        <w:r w:rsidRPr="00A655F2">
          <w:rPr>
            <w:rStyle w:val="Hyperlink"/>
            <w:noProof/>
          </w:rPr>
          <w:t>Dynamics 365 Contact Center</w:t>
        </w:r>
        <w:r>
          <w:rPr>
            <w:noProof/>
            <w:webHidden/>
          </w:rPr>
          <w:tab/>
        </w:r>
        <w:r>
          <w:rPr>
            <w:noProof/>
            <w:webHidden/>
          </w:rPr>
          <w:fldChar w:fldCharType="begin"/>
        </w:r>
        <w:r>
          <w:rPr>
            <w:noProof/>
            <w:webHidden/>
          </w:rPr>
          <w:instrText xml:space="preserve"> PAGEREF _Toc215245184 \h </w:instrText>
        </w:r>
        <w:r>
          <w:rPr>
            <w:noProof/>
            <w:webHidden/>
          </w:rPr>
        </w:r>
        <w:r>
          <w:rPr>
            <w:noProof/>
            <w:webHidden/>
          </w:rPr>
          <w:fldChar w:fldCharType="separate"/>
        </w:r>
        <w:r>
          <w:rPr>
            <w:noProof/>
            <w:webHidden/>
          </w:rPr>
          <w:t>8</w:t>
        </w:r>
        <w:r>
          <w:rPr>
            <w:noProof/>
            <w:webHidden/>
          </w:rPr>
          <w:fldChar w:fldCharType="end"/>
        </w:r>
      </w:hyperlink>
    </w:p>
    <w:p w14:paraId="0EE87272" w14:textId="46EB7B7B" w:rsidR="00A01C9A" w:rsidRDefault="00A01C9A">
      <w:pPr>
        <w:pStyle w:val="TOC4"/>
        <w:rPr>
          <w:rFonts w:eastAsiaTheme="minorEastAsia"/>
          <w:smallCaps w:val="0"/>
          <w:noProof/>
          <w:kern w:val="2"/>
          <w:sz w:val="24"/>
          <w:szCs w:val="24"/>
          <w:lang w:val="en-US" w:eastAsia="en-US" w:bidi="ar-SA"/>
          <w14:ligatures w14:val="standardContextual"/>
        </w:rPr>
      </w:pPr>
      <w:hyperlink w:anchor="_Toc215245185" w:history="1">
        <w:r w:rsidRPr="00A655F2">
          <w:rPr>
            <w:rStyle w:val="Hyperlink"/>
            <w:noProof/>
          </w:rPr>
          <w:t>Dynamics 365 Customer Insights</w:t>
        </w:r>
        <w:r>
          <w:rPr>
            <w:noProof/>
            <w:webHidden/>
          </w:rPr>
          <w:tab/>
        </w:r>
        <w:r>
          <w:rPr>
            <w:noProof/>
            <w:webHidden/>
          </w:rPr>
          <w:fldChar w:fldCharType="begin"/>
        </w:r>
        <w:r>
          <w:rPr>
            <w:noProof/>
            <w:webHidden/>
          </w:rPr>
          <w:instrText xml:space="preserve"> PAGEREF _Toc215245185 \h </w:instrText>
        </w:r>
        <w:r>
          <w:rPr>
            <w:noProof/>
            <w:webHidden/>
          </w:rPr>
        </w:r>
        <w:r>
          <w:rPr>
            <w:noProof/>
            <w:webHidden/>
          </w:rPr>
          <w:fldChar w:fldCharType="separate"/>
        </w:r>
        <w:r>
          <w:rPr>
            <w:noProof/>
            <w:webHidden/>
          </w:rPr>
          <w:t>8</w:t>
        </w:r>
        <w:r>
          <w:rPr>
            <w:noProof/>
            <w:webHidden/>
          </w:rPr>
          <w:fldChar w:fldCharType="end"/>
        </w:r>
      </w:hyperlink>
    </w:p>
    <w:p w14:paraId="067B3C8F" w14:textId="6839BD57" w:rsidR="00A01C9A" w:rsidRDefault="00A01C9A">
      <w:pPr>
        <w:pStyle w:val="TOC4"/>
        <w:rPr>
          <w:rFonts w:eastAsiaTheme="minorEastAsia"/>
          <w:smallCaps w:val="0"/>
          <w:noProof/>
          <w:kern w:val="2"/>
          <w:sz w:val="24"/>
          <w:szCs w:val="24"/>
          <w:lang w:val="en-US" w:eastAsia="en-US" w:bidi="ar-SA"/>
          <w14:ligatures w14:val="standardContextual"/>
        </w:rPr>
      </w:pPr>
      <w:hyperlink w:anchor="_Toc215245186" w:history="1">
        <w:r w:rsidRPr="00A655F2">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_Toc215245186 \h </w:instrText>
        </w:r>
        <w:r>
          <w:rPr>
            <w:noProof/>
            <w:webHidden/>
          </w:rPr>
        </w:r>
        <w:r>
          <w:rPr>
            <w:noProof/>
            <w:webHidden/>
          </w:rPr>
          <w:fldChar w:fldCharType="separate"/>
        </w:r>
        <w:r>
          <w:rPr>
            <w:noProof/>
            <w:webHidden/>
          </w:rPr>
          <w:t>9</w:t>
        </w:r>
        <w:r>
          <w:rPr>
            <w:noProof/>
            <w:webHidden/>
          </w:rPr>
          <w:fldChar w:fldCharType="end"/>
        </w:r>
      </w:hyperlink>
    </w:p>
    <w:p w14:paraId="40CEF5D1" w14:textId="47DE7781" w:rsidR="00A01C9A" w:rsidRDefault="00A01C9A">
      <w:pPr>
        <w:pStyle w:val="TOC4"/>
        <w:rPr>
          <w:rFonts w:eastAsiaTheme="minorEastAsia"/>
          <w:smallCaps w:val="0"/>
          <w:noProof/>
          <w:kern w:val="2"/>
          <w:sz w:val="24"/>
          <w:szCs w:val="24"/>
          <w:lang w:val="en-US" w:eastAsia="en-US" w:bidi="ar-SA"/>
          <w14:ligatures w14:val="standardContextual"/>
        </w:rPr>
      </w:pPr>
      <w:hyperlink w:anchor="_Toc215245187" w:history="1">
        <w:r w:rsidRPr="00A655F2">
          <w:rPr>
            <w:rStyle w:val="Hyperlink"/>
            <w:noProof/>
          </w:rPr>
          <w:t>Dynamics 365 Guides</w:t>
        </w:r>
        <w:r>
          <w:rPr>
            <w:noProof/>
            <w:webHidden/>
          </w:rPr>
          <w:tab/>
        </w:r>
        <w:r>
          <w:rPr>
            <w:noProof/>
            <w:webHidden/>
          </w:rPr>
          <w:fldChar w:fldCharType="begin"/>
        </w:r>
        <w:r>
          <w:rPr>
            <w:noProof/>
            <w:webHidden/>
          </w:rPr>
          <w:instrText xml:space="preserve"> PAGEREF _Toc215245187 \h </w:instrText>
        </w:r>
        <w:r>
          <w:rPr>
            <w:noProof/>
            <w:webHidden/>
          </w:rPr>
        </w:r>
        <w:r>
          <w:rPr>
            <w:noProof/>
            <w:webHidden/>
          </w:rPr>
          <w:fldChar w:fldCharType="separate"/>
        </w:r>
        <w:r>
          <w:rPr>
            <w:noProof/>
            <w:webHidden/>
          </w:rPr>
          <w:t>9</w:t>
        </w:r>
        <w:r>
          <w:rPr>
            <w:noProof/>
            <w:webHidden/>
          </w:rPr>
          <w:fldChar w:fldCharType="end"/>
        </w:r>
      </w:hyperlink>
    </w:p>
    <w:p w14:paraId="5EB931C9" w14:textId="2FF99E29" w:rsidR="00A01C9A" w:rsidRDefault="00A01C9A">
      <w:pPr>
        <w:pStyle w:val="TOC4"/>
        <w:rPr>
          <w:rFonts w:eastAsiaTheme="minorEastAsia"/>
          <w:smallCaps w:val="0"/>
          <w:noProof/>
          <w:kern w:val="2"/>
          <w:sz w:val="24"/>
          <w:szCs w:val="24"/>
          <w:lang w:val="en-US" w:eastAsia="en-US" w:bidi="ar-SA"/>
          <w14:ligatures w14:val="standardContextual"/>
        </w:rPr>
      </w:pPr>
      <w:hyperlink w:anchor="_Toc215245188" w:history="1">
        <w:r w:rsidRPr="00A655F2">
          <w:rPr>
            <w:rStyle w:val="Hyperlink"/>
            <w:noProof/>
          </w:rPr>
          <w:t>Dynamics 365 Human Resources</w:t>
        </w:r>
        <w:r>
          <w:rPr>
            <w:noProof/>
            <w:webHidden/>
          </w:rPr>
          <w:tab/>
        </w:r>
        <w:r>
          <w:rPr>
            <w:noProof/>
            <w:webHidden/>
          </w:rPr>
          <w:fldChar w:fldCharType="begin"/>
        </w:r>
        <w:r>
          <w:rPr>
            <w:noProof/>
            <w:webHidden/>
          </w:rPr>
          <w:instrText xml:space="preserve"> PAGEREF _Toc215245188 \h </w:instrText>
        </w:r>
        <w:r>
          <w:rPr>
            <w:noProof/>
            <w:webHidden/>
          </w:rPr>
        </w:r>
        <w:r>
          <w:rPr>
            <w:noProof/>
            <w:webHidden/>
          </w:rPr>
          <w:fldChar w:fldCharType="separate"/>
        </w:r>
        <w:r>
          <w:rPr>
            <w:noProof/>
            <w:webHidden/>
          </w:rPr>
          <w:t>9</w:t>
        </w:r>
        <w:r>
          <w:rPr>
            <w:noProof/>
            <w:webHidden/>
          </w:rPr>
          <w:fldChar w:fldCharType="end"/>
        </w:r>
      </w:hyperlink>
    </w:p>
    <w:p w14:paraId="01B7C437" w14:textId="17A8C604" w:rsidR="00A01C9A" w:rsidRDefault="00A01C9A">
      <w:pPr>
        <w:pStyle w:val="TOC4"/>
        <w:rPr>
          <w:rFonts w:eastAsiaTheme="minorEastAsia"/>
          <w:smallCaps w:val="0"/>
          <w:noProof/>
          <w:kern w:val="2"/>
          <w:sz w:val="24"/>
          <w:szCs w:val="24"/>
          <w:lang w:val="en-US" w:eastAsia="en-US" w:bidi="ar-SA"/>
          <w14:ligatures w14:val="standardContextual"/>
        </w:rPr>
      </w:pPr>
      <w:hyperlink w:anchor="_Toc215245189" w:history="1">
        <w:r w:rsidRPr="00A655F2">
          <w:rPr>
            <w:rStyle w:val="Hyperlink"/>
            <w:noProof/>
          </w:rPr>
          <w:t>Dynamics 365 Intelligent Order Management</w:t>
        </w:r>
        <w:r>
          <w:rPr>
            <w:noProof/>
            <w:webHidden/>
          </w:rPr>
          <w:tab/>
        </w:r>
        <w:r>
          <w:rPr>
            <w:noProof/>
            <w:webHidden/>
          </w:rPr>
          <w:fldChar w:fldCharType="begin"/>
        </w:r>
        <w:r>
          <w:rPr>
            <w:noProof/>
            <w:webHidden/>
          </w:rPr>
          <w:instrText xml:space="preserve"> PAGEREF _Toc215245189 \h </w:instrText>
        </w:r>
        <w:r>
          <w:rPr>
            <w:noProof/>
            <w:webHidden/>
          </w:rPr>
        </w:r>
        <w:r>
          <w:rPr>
            <w:noProof/>
            <w:webHidden/>
          </w:rPr>
          <w:fldChar w:fldCharType="separate"/>
        </w:r>
        <w:r>
          <w:rPr>
            <w:noProof/>
            <w:webHidden/>
          </w:rPr>
          <w:t>10</w:t>
        </w:r>
        <w:r>
          <w:rPr>
            <w:noProof/>
            <w:webHidden/>
          </w:rPr>
          <w:fldChar w:fldCharType="end"/>
        </w:r>
      </w:hyperlink>
    </w:p>
    <w:p w14:paraId="01EF1D71" w14:textId="53AA83D8" w:rsidR="00A01C9A" w:rsidRDefault="00A01C9A">
      <w:pPr>
        <w:pStyle w:val="TOC4"/>
        <w:rPr>
          <w:rFonts w:eastAsiaTheme="minorEastAsia"/>
          <w:smallCaps w:val="0"/>
          <w:noProof/>
          <w:kern w:val="2"/>
          <w:sz w:val="24"/>
          <w:szCs w:val="24"/>
          <w:lang w:val="en-US" w:eastAsia="en-US" w:bidi="ar-SA"/>
          <w14:ligatures w14:val="standardContextual"/>
        </w:rPr>
      </w:pPr>
      <w:hyperlink w:anchor="_Toc215245190" w:history="1">
        <w:r w:rsidRPr="00A655F2">
          <w:rPr>
            <w:rStyle w:val="Hyperlink"/>
            <w:noProof/>
          </w:rPr>
          <w:t>Dynamics 365 Remote Assist</w:t>
        </w:r>
        <w:r>
          <w:rPr>
            <w:noProof/>
            <w:webHidden/>
          </w:rPr>
          <w:tab/>
        </w:r>
        <w:r>
          <w:rPr>
            <w:noProof/>
            <w:webHidden/>
          </w:rPr>
          <w:fldChar w:fldCharType="begin"/>
        </w:r>
        <w:r>
          <w:rPr>
            <w:noProof/>
            <w:webHidden/>
          </w:rPr>
          <w:instrText xml:space="preserve"> PAGEREF _Toc215245190 \h </w:instrText>
        </w:r>
        <w:r>
          <w:rPr>
            <w:noProof/>
            <w:webHidden/>
          </w:rPr>
        </w:r>
        <w:r>
          <w:rPr>
            <w:noProof/>
            <w:webHidden/>
          </w:rPr>
          <w:fldChar w:fldCharType="separate"/>
        </w:r>
        <w:r>
          <w:rPr>
            <w:noProof/>
            <w:webHidden/>
          </w:rPr>
          <w:t>10</w:t>
        </w:r>
        <w:r>
          <w:rPr>
            <w:noProof/>
            <w:webHidden/>
          </w:rPr>
          <w:fldChar w:fldCharType="end"/>
        </w:r>
      </w:hyperlink>
    </w:p>
    <w:p w14:paraId="4D493904" w14:textId="00A1C48F" w:rsidR="00A01C9A" w:rsidRDefault="00A01C9A">
      <w:pPr>
        <w:pStyle w:val="TOC4"/>
        <w:rPr>
          <w:rFonts w:eastAsiaTheme="minorEastAsia"/>
          <w:smallCaps w:val="0"/>
          <w:noProof/>
          <w:kern w:val="2"/>
          <w:sz w:val="24"/>
          <w:szCs w:val="24"/>
          <w:lang w:val="en-US" w:eastAsia="en-US" w:bidi="ar-SA"/>
          <w14:ligatures w14:val="standardContextual"/>
        </w:rPr>
      </w:pPr>
      <w:hyperlink w:anchor="_Toc215245191" w:history="1">
        <w:r w:rsidRPr="00A655F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_Toc215245191 \h </w:instrText>
        </w:r>
        <w:r>
          <w:rPr>
            <w:noProof/>
            <w:webHidden/>
          </w:rPr>
        </w:r>
        <w:r>
          <w:rPr>
            <w:noProof/>
            <w:webHidden/>
          </w:rPr>
          <w:fldChar w:fldCharType="separate"/>
        </w:r>
        <w:r>
          <w:rPr>
            <w:noProof/>
            <w:webHidden/>
          </w:rPr>
          <w:t>10</w:t>
        </w:r>
        <w:r>
          <w:rPr>
            <w:noProof/>
            <w:webHidden/>
          </w:rPr>
          <w:fldChar w:fldCharType="end"/>
        </w:r>
      </w:hyperlink>
    </w:p>
    <w:p w14:paraId="0D1D2B70" w14:textId="2DE9C1C0" w:rsidR="00A01C9A" w:rsidRDefault="00A01C9A">
      <w:pPr>
        <w:pStyle w:val="TOC4"/>
        <w:rPr>
          <w:rFonts w:eastAsiaTheme="minorEastAsia"/>
          <w:smallCaps w:val="0"/>
          <w:noProof/>
          <w:kern w:val="2"/>
          <w:sz w:val="24"/>
          <w:szCs w:val="24"/>
          <w:lang w:val="en-US" w:eastAsia="en-US" w:bidi="ar-SA"/>
          <w14:ligatures w14:val="standardContextual"/>
        </w:rPr>
      </w:pPr>
      <w:hyperlink w:anchor="_Toc215245192" w:history="1">
        <w:r w:rsidRPr="00A655F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_Toc215245192 \h </w:instrText>
        </w:r>
        <w:r>
          <w:rPr>
            <w:noProof/>
            <w:webHidden/>
          </w:rPr>
        </w:r>
        <w:r>
          <w:rPr>
            <w:noProof/>
            <w:webHidden/>
          </w:rPr>
          <w:fldChar w:fldCharType="separate"/>
        </w:r>
        <w:r>
          <w:rPr>
            <w:noProof/>
            <w:webHidden/>
          </w:rPr>
          <w:t>11</w:t>
        </w:r>
        <w:r>
          <w:rPr>
            <w:noProof/>
            <w:webHidden/>
          </w:rPr>
          <w:fldChar w:fldCharType="end"/>
        </w:r>
      </w:hyperlink>
    </w:p>
    <w:p w14:paraId="3318237B" w14:textId="42B722FF" w:rsidR="00A01C9A" w:rsidRDefault="00A01C9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5193" w:history="1">
        <w:r w:rsidRPr="00A655F2">
          <w:rPr>
            <w:rStyle w:val="Hyperlink"/>
            <w:noProof/>
          </w:rPr>
          <w:t>Serviços do Office 365</w:t>
        </w:r>
        <w:r>
          <w:rPr>
            <w:noProof/>
            <w:webHidden/>
          </w:rPr>
          <w:tab/>
        </w:r>
        <w:r>
          <w:rPr>
            <w:noProof/>
            <w:webHidden/>
          </w:rPr>
          <w:fldChar w:fldCharType="begin"/>
        </w:r>
        <w:r>
          <w:rPr>
            <w:noProof/>
            <w:webHidden/>
          </w:rPr>
          <w:instrText xml:space="preserve"> PAGEREF _Toc215245193 \h </w:instrText>
        </w:r>
        <w:r>
          <w:rPr>
            <w:noProof/>
            <w:webHidden/>
          </w:rPr>
        </w:r>
        <w:r>
          <w:rPr>
            <w:noProof/>
            <w:webHidden/>
          </w:rPr>
          <w:fldChar w:fldCharType="separate"/>
        </w:r>
        <w:r>
          <w:rPr>
            <w:noProof/>
            <w:webHidden/>
          </w:rPr>
          <w:t>11</w:t>
        </w:r>
        <w:r>
          <w:rPr>
            <w:noProof/>
            <w:webHidden/>
          </w:rPr>
          <w:fldChar w:fldCharType="end"/>
        </w:r>
      </w:hyperlink>
    </w:p>
    <w:p w14:paraId="4015FD93" w14:textId="068D8960" w:rsidR="00A01C9A" w:rsidRDefault="00A01C9A">
      <w:pPr>
        <w:pStyle w:val="TOC4"/>
        <w:rPr>
          <w:rFonts w:eastAsiaTheme="minorEastAsia"/>
          <w:smallCaps w:val="0"/>
          <w:noProof/>
          <w:kern w:val="2"/>
          <w:sz w:val="24"/>
          <w:szCs w:val="24"/>
          <w:lang w:val="en-US" w:eastAsia="en-US" w:bidi="ar-SA"/>
          <w14:ligatures w14:val="standardContextual"/>
        </w:rPr>
      </w:pPr>
      <w:hyperlink w:anchor="_Toc215245194" w:history="1">
        <w:r w:rsidRPr="00A655F2">
          <w:rPr>
            <w:rStyle w:val="Hyperlink"/>
            <w:noProof/>
          </w:rPr>
          <w:t>Duet Enterprise Online</w:t>
        </w:r>
        <w:r>
          <w:rPr>
            <w:noProof/>
            <w:webHidden/>
          </w:rPr>
          <w:tab/>
        </w:r>
        <w:r>
          <w:rPr>
            <w:noProof/>
            <w:webHidden/>
          </w:rPr>
          <w:fldChar w:fldCharType="begin"/>
        </w:r>
        <w:r>
          <w:rPr>
            <w:noProof/>
            <w:webHidden/>
          </w:rPr>
          <w:instrText xml:space="preserve"> PAGEREF _Toc215245194 \h </w:instrText>
        </w:r>
        <w:r>
          <w:rPr>
            <w:noProof/>
            <w:webHidden/>
          </w:rPr>
        </w:r>
        <w:r>
          <w:rPr>
            <w:noProof/>
            <w:webHidden/>
          </w:rPr>
          <w:fldChar w:fldCharType="separate"/>
        </w:r>
        <w:r>
          <w:rPr>
            <w:noProof/>
            <w:webHidden/>
          </w:rPr>
          <w:t>11</w:t>
        </w:r>
        <w:r>
          <w:rPr>
            <w:noProof/>
            <w:webHidden/>
          </w:rPr>
          <w:fldChar w:fldCharType="end"/>
        </w:r>
      </w:hyperlink>
    </w:p>
    <w:p w14:paraId="26ADCCB7" w14:textId="50B7BD2E" w:rsidR="00A01C9A" w:rsidRDefault="00A01C9A">
      <w:pPr>
        <w:pStyle w:val="TOC4"/>
        <w:rPr>
          <w:rFonts w:eastAsiaTheme="minorEastAsia"/>
          <w:smallCaps w:val="0"/>
          <w:noProof/>
          <w:kern w:val="2"/>
          <w:sz w:val="24"/>
          <w:szCs w:val="24"/>
          <w:lang w:val="en-US" w:eastAsia="en-US" w:bidi="ar-SA"/>
          <w14:ligatures w14:val="standardContextual"/>
        </w:rPr>
      </w:pPr>
      <w:hyperlink w:anchor="_Toc215245195" w:history="1">
        <w:r w:rsidRPr="00A655F2">
          <w:rPr>
            <w:rStyle w:val="Hyperlink"/>
            <w:noProof/>
          </w:rPr>
          <w:t>Exchange Online</w:t>
        </w:r>
        <w:r>
          <w:rPr>
            <w:noProof/>
            <w:webHidden/>
          </w:rPr>
          <w:tab/>
        </w:r>
        <w:r>
          <w:rPr>
            <w:noProof/>
            <w:webHidden/>
          </w:rPr>
          <w:fldChar w:fldCharType="begin"/>
        </w:r>
        <w:r>
          <w:rPr>
            <w:noProof/>
            <w:webHidden/>
          </w:rPr>
          <w:instrText xml:space="preserve"> PAGEREF _Toc215245195 \h </w:instrText>
        </w:r>
        <w:r>
          <w:rPr>
            <w:noProof/>
            <w:webHidden/>
          </w:rPr>
        </w:r>
        <w:r>
          <w:rPr>
            <w:noProof/>
            <w:webHidden/>
          </w:rPr>
          <w:fldChar w:fldCharType="separate"/>
        </w:r>
        <w:r>
          <w:rPr>
            <w:noProof/>
            <w:webHidden/>
          </w:rPr>
          <w:t>12</w:t>
        </w:r>
        <w:r>
          <w:rPr>
            <w:noProof/>
            <w:webHidden/>
          </w:rPr>
          <w:fldChar w:fldCharType="end"/>
        </w:r>
      </w:hyperlink>
    </w:p>
    <w:p w14:paraId="749359ED" w14:textId="6BAFC27A" w:rsidR="00A01C9A" w:rsidRDefault="00A01C9A">
      <w:pPr>
        <w:pStyle w:val="TOC4"/>
        <w:rPr>
          <w:rFonts w:eastAsiaTheme="minorEastAsia"/>
          <w:smallCaps w:val="0"/>
          <w:noProof/>
          <w:kern w:val="2"/>
          <w:sz w:val="24"/>
          <w:szCs w:val="24"/>
          <w:lang w:val="en-US" w:eastAsia="en-US" w:bidi="ar-SA"/>
          <w14:ligatures w14:val="standardContextual"/>
        </w:rPr>
      </w:pPr>
      <w:hyperlink w:anchor="_Toc215245196" w:history="1">
        <w:r w:rsidRPr="00A655F2">
          <w:rPr>
            <w:rStyle w:val="Hyperlink"/>
            <w:noProof/>
          </w:rPr>
          <w:t>Arquivamento de Exchange Online</w:t>
        </w:r>
        <w:r>
          <w:rPr>
            <w:noProof/>
            <w:webHidden/>
          </w:rPr>
          <w:tab/>
        </w:r>
        <w:r>
          <w:rPr>
            <w:noProof/>
            <w:webHidden/>
          </w:rPr>
          <w:fldChar w:fldCharType="begin"/>
        </w:r>
        <w:r>
          <w:rPr>
            <w:noProof/>
            <w:webHidden/>
          </w:rPr>
          <w:instrText xml:space="preserve"> PAGEREF _Toc215245196 \h </w:instrText>
        </w:r>
        <w:r>
          <w:rPr>
            <w:noProof/>
            <w:webHidden/>
          </w:rPr>
        </w:r>
        <w:r>
          <w:rPr>
            <w:noProof/>
            <w:webHidden/>
          </w:rPr>
          <w:fldChar w:fldCharType="separate"/>
        </w:r>
        <w:r>
          <w:rPr>
            <w:noProof/>
            <w:webHidden/>
          </w:rPr>
          <w:t>14</w:t>
        </w:r>
        <w:r>
          <w:rPr>
            <w:noProof/>
            <w:webHidden/>
          </w:rPr>
          <w:fldChar w:fldCharType="end"/>
        </w:r>
      </w:hyperlink>
    </w:p>
    <w:p w14:paraId="53EDC3F2" w14:textId="22E3D46B" w:rsidR="00A01C9A" w:rsidRDefault="00A01C9A">
      <w:pPr>
        <w:pStyle w:val="TOC4"/>
        <w:rPr>
          <w:rFonts w:eastAsiaTheme="minorEastAsia"/>
          <w:smallCaps w:val="0"/>
          <w:noProof/>
          <w:kern w:val="2"/>
          <w:sz w:val="24"/>
          <w:szCs w:val="24"/>
          <w:lang w:val="en-US" w:eastAsia="en-US" w:bidi="ar-SA"/>
          <w14:ligatures w14:val="standardContextual"/>
        </w:rPr>
      </w:pPr>
      <w:hyperlink w:anchor="_Toc215245197" w:history="1">
        <w:r w:rsidRPr="00A655F2">
          <w:rPr>
            <w:rStyle w:val="Hyperlink"/>
            <w:noProof/>
          </w:rPr>
          <w:t>Exchange Online Protection</w:t>
        </w:r>
        <w:r>
          <w:rPr>
            <w:noProof/>
            <w:webHidden/>
          </w:rPr>
          <w:tab/>
        </w:r>
        <w:r>
          <w:rPr>
            <w:noProof/>
            <w:webHidden/>
          </w:rPr>
          <w:fldChar w:fldCharType="begin"/>
        </w:r>
        <w:r>
          <w:rPr>
            <w:noProof/>
            <w:webHidden/>
          </w:rPr>
          <w:instrText xml:space="preserve"> PAGEREF _Toc215245197 \h </w:instrText>
        </w:r>
        <w:r>
          <w:rPr>
            <w:noProof/>
            <w:webHidden/>
          </w:rPr>
        </w:r>
        <w:r>
          <w:rPr>
            <w:noProof/>
            <w:webHidden/>
          </w:rPr>
          <w:fldChar w:fldCharType="separate"/>
        </w:r>
        <w:r>
          <w:rPr>
            <w:noProof/>
            <w:webHidden/>
          </w:rPr>
          <w:t>14</w:t>
        </w:r>
        <w:r>
          <w:rPr>
            <w:noProof/>
            <w:webHidden/>
          </w:rPr>
          <w:fldChar w:fldCharType="end"/>
        </w:r>
      </w:hyperlink>
    </w:p>
    <w:p w14:paraId="6382F5A6" w14:textId="7EE03098" w:rsidR="00A01C9A" w:rsidRDefault="00A01C9A">
      <w:pPr>
        <w:pStyle w:val="TOC4"/>
        <w:rPr>
          <w:rFonts w:eastAsiaTheme="minorEastAsia"/>
          <w:smallCaps w:val="0"/>
          <w:noProof/>
          <w:kern w:val="2"/>
          <w:sz w:val="24"/>
          <w:szCs w:val="24"/>
          <w:lang w:val="en-US" w:eastAsia="en-US" w:bidi="ar-SA"/>
          <w14:ligatures w14:val="standardContextual"/>
        </w:rPr>
      </w:pPr>
      <w:hyperlink w:anchor="_Toc215245198" w:history="1">
        <w:r w:rsidRPr="00A655F2">
          <w:rPr>
            <w:rStyle w:val="Hyperlink"/>
            <w:noProof/>
          </w:rPr>
          <w:t>Microsoft MyAnalytics</w:t>
        </w:r>
        <w:r>
          <w:rPr>
            <w:noProof/>
            <w:webHidden/>
          </w:rPr>
          <w:tab/>
        </w:r>
        <w:r>
          <w:rPr>
            <w:noProof/>
            <w:webHidden/>
          </w:rPr>
          <w:fldChar w:fldCharType="begin"/>
        </w:r>
        <w:r>
          <w:rPr>
            <w:noProof/>
            <w:webHidden/>
          </w:rPr>
          <w:instrText xml:space="preserve"> PAGEREF _Toc215245198 \h </w:instrText>
        </w:r>
        <w:r>
          <w:rPr>
            <w:noProof/>
            <w:webHidden/>
          </w:rPr>
        </w:r>
        <w:r>
          <w:rPr>
            <w:noProof/>
            <w:webHidden/>
          </w:rPr>
          <w:fldChar w:fldCharType="separate"/>
        </w:r>
        <w:r>
          <w:rPr>
            <w:noProof/>
            <w:webHidden/>
          </w:rPr>
          <w:t>15</w:t>
        </w:r>
        <w:r>
          <w:rPr>
            <w:noProof/>
            <w:webHidden/>
          </w:rPr>
          <w:fldChar w:fldCharType="end"/>
        </w:r>
      </w:hyperlink>
    </w:p>
    <w:p w14:paraId="3216E03C" w14:textId="357E3A31" w:rsidR="00A01C9A" w:rsidRDefault="00A01C9A">
      <w:pPr>
        <w:pStyle w:val="TOC4"/>
        <w:rPr>
          <w:rFonts w:eastAsiaTheme="minorEastAsia"/>
          <w:smallCaps w:val="0"/>
          <w:noProof/>
          <w:kern w:val="2"/>
          <w:sz w:val="24"/>
          <w:szCs w:val="24"/>
          <w:lang w:val="en-US" w:eastAsia="en-US" w:bidi="ar-SA"/>
          <w14:ligatures w14:val="standardContextual"/>
        </w:rPr>
      </w:pPr>
      <w:hyperlink w:anchor="_Toc215245199" w:history="1">
        <w:r w:rsidRPr="00A655F2">
          <w:rPr>
            <w:rStyle w:val="Hyperlink"/>
            <w:noProof/>
          </w:rPr>
          <w:t>Microsoft Stream (Classic)</w:t>
        </w:r>
        <w:r>
          <w:rPr>
            <w:noProof/>
            <w:webHidden/>
          </w:rPr>
          <w:tab/>
        </w:r>
        <w:r>
          <w:rPr>
            <w:noProof/>
            <w:webHidden/>
          </w:rPr>
          <w:fldChar w:fldCharType="begin"/>
        </w:r>
        <w:r>
          <w:rPr>
            <w:noProof/>
            <w:webHidden/>
          </w:rPr>
          <w:instrText xml:space="preserve"> PAGEREF _Toc215245199 \h </w:instrText>
        </w:r>
        <w:r>
          <w:rPr>
            <w:noProof/>
            <w:webHidden/>
          </w:rPr>
        </w:r>
        <w:r>
          <w:rPr>
            <w:noProof/>
            <w:webHidden/>
          </w:rPr>
          <w:fldChar w:fldCharType="separate"/>
        </w:r>
        <w:r>
          <w:rPr>
            <w:noProof/>
            <w:webHidden/>
          </w:rPr>
          <w:t>16</w:t>
        </w:r>
        <w:r>
          <w:rPr>
            <w:noProof/>
            <w:webHidden/>
          </w:rPr>
          <w:fldChar w:fldCharType="end"/>
        </w:r>
      </w:hyperlink>
    </w:p>
    <w:p w14:paraId="32A52C19" w14:textId="6422651D"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0" w:history="1">
        <w:r w:rsidRPr="00A655F2">
          <w:rPr>
            <w:rStyle w:val="Hyperlink"/>
            <w:noProof/>
          </w:rPr>
          <w:t>Equipes da Microsoft</w:t>
        </w:r>
        <w:r>
          <w:rPr>
            <w:noProof/>
            <w:webHidden/>
          </w:rPr>
          <w:tab/>
        </w:r>
        <w:r>
          <w:rPr>
            <w:noProof/>
            <w:webHidden/>
          </w:rPr>
          <w:fldChar w:fldCharType="begin"/>
        </w:r>
        <w:r>
          <w:rPr>
            <w:noProof/>
            <w:webHidden/>
          </w:rPr>
          <w:instrText xml:space="preserve"> PAGEREF _Toc215245200 \h </w:instrText>
        </w:r>
        <w:r>
          <w:rPr>
            <w:noProof/>
            <w:webHidden/>
          </w:rPr>
        </w:r>
        <w:r>
          <w:rPr>
            <w:noProof/>
            <w:webHidden/>
          </w:rPr>
          <w:fldChar w:fldCharType="separate"/>
        </w:r>
        <w:r>
          <w:rPr>
            <w:noProof/>
            <w:webHidden/>
          </w:rPr>
          <w:t>16</w:t>
        </w:r>
        <w:r>
          <w:rPr>
            <w:noProof/>
            <w:webHidden/>
          </w:rPr>
          <w:fldChar w:fldCharType="end"/>
        </w:r>
      </w:hyperlink>
    </w:p>
    <w:p w14:paraId="05998DCF" w14:textId="61B6ADBA"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1" w:history="1">
        <w:r w:rsidRPr="00A655F2">
          <w:rPr>
            <w:rStyle w:val="Hyperlink"/>
            <w:noProof/>
          </w:rPr>
          <w:t>Aplicativos do Microsoft 365 para negócios</w:t>
        </w:r>
        <w:r>
          <w:rPr>
            <w:noProof/>
            <w:webHidden/>
          </w:rPr>
          <w:tab/>
        </w:r>
        <w:r>
          <w:rPr>
            <w:noProof/>
            <w:webHidden/>
          </w:rPr>
          <w:fldChar w:fldCharType="begin"/>
        </w:r>
        <w:r>
          <w:rPr>
            <w:noProof/>
            <w:webHidden/>
          </w:rPr>
          <w:instrText xml:space="preserve"> PAGEREF _Toc215245201 \h </w:instrText>
        </w:r>
        <w:r>
          <w:rPr>
            <w:noProof/>
            <w:webHidden/>
          </w:rPr>
        </w:r>
        <w:r>
          <w:rPr>
            <w:noProof/>
            <w:webHidden/>
          </w:rPr>
          <w:fldChar w:fldCharType="separate"/>
        </w:r>
        <w:r>
          <w:rPr>
            <w:noProof/>
            <w:webHidden/>
          </w:rPr>
          <w:t>16</w:t>
        </w:r>
        <w:r>
          <w:rPr>
            <w:noProof/>
            <w:webHidden/>
          </w:rPr>
          <w:fldChar w:fldCharType="end"/>
        </w:r>
      </w:hyperlink>
    </w:p>
    <w:p w14:paraId="6EE1DFB1" w14:textId="31336D66"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2" w:history="1">
        <w:r w:rsidRPr="00A655F2">
          <w:rPr>
            <w:rStyle w:val="Hyperlink"/>
            <w:noProof/>
          </w:rPr>
          <w:t>Aplicativos do Microsoft 365 para empresas</w:t>
        </w:r>
        <w:r>
          <w:rPr>
            <w:noProof/>
            <w:webHidden/>
          </w:rPr>
          <w:tab/>
        </w:r>
        <w:r>
          <w:rPr>
            <w:noProof/>
            <w:webHidden/>
          </w:rPr>
          <w:fldChar w:fldCharType="begin"/>
        </w:r>
        <w:r>
          <w:rPr>
            <w:noProof/>
            <w:webHidden/>
          </w:rPr>
          <w:instrText xml:space="preserve"> PAGEREF _Toc215245202 \h </w:instrText>
        </w:r>
        <w:r>
          <w:rPr>
            <w:noProof/>
            <w:webHidden/>
          </w:rPr>
        </w:r>
        <w:r>
          <w:rPr>
            <w:noProof/>
            <w:webHidden/>
          </w:rPr>
          <w:fldChar w:fldCharType="separate"/>
        </w:r>
        <w:r>
          <w:rPr>
            <w:noProof/>
            <w:webHidden/>
          </w:rPr>
          <w:t>17</w:t>
        </w:r>
        <w:r>
          <w:rPr>
            <w:noProof/>
            <w:webHidden/>
          </w:rPr>
          <w:fldChar w:fldCharType="end"/>
        </w:r>
      </w:hyperlink>
    </w:p>
    <w:p w14:paraId="6A4F6A8E" w14:textId="0BE2E22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3" w:history="1">
        <w:r w:rsidRPr="00A655F2">
          <w:rPr>
            <w:rStyle w:val="Hyperlink"/>
            <w:noProof/>
          </w:rPr>
          <w:t>Office 365 Advanced Compliance</w:t>
        </w:r>
        <w:r>
          <w:rPr>
            <w:noProof/>
            <w:webHidden/>
          </w:rPr>
          <w:tab/>
        </w:r>
        <w:r>
          <w:rPr>
            <w:noProof/>
            <w:webHidden/>
          </w:rPr>
          <w:fldChar w:fldCharType="begin"/>
        </w:r>
        <w:r>
          <w:rPr>
            <w:noProof/>
            <w:webHidden/>
          </w:rPr>
          <w:instrText xml:space="preserve"> PAGEREF _Toc215245203 \h </w:instrText>
        </w:r>
        <w:r>
          <w:rPr>
            <w:noProof/>
            <w:webHidden/>
          </w:rPr>
        </w:r>
        <w:r>
          <w:rPr>
            <w:noProof/>
            <w:webHidden/>
          </w:rPr>
          <w:fldChar w:fldCharType="separate"/>
        </w:r>
        <w:r>
          <w:rPr>
            <w:noProof/>
            <w:webHidden/>
          </w:rPr>
          <w:t>17</w:t>
        </w:r>
        <w:r>
          <w:rPr>
            <w:noProof/>
            <w:webHidden/>
          </w:rPr>
          <w:fldChar w:fldCharType="end"/>
        </w:r>
      </w:hyperlink>
    </w:p>
    <w:p w14:paraId="03B7C11A" w14:textId="34035586"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4" w:history="1">
        <w:r w:rsidRPr="00A655F2">
          <w:rPr>
            <w:rStyle w:val="Hyperlink"/>
            <w:noProof/>
          </w:rPr>
          <w:t>Office Online</w:t>
        </w:r>
        <w:r>
          <w:rPr>
            <w:noProof/>
            <w:webHidden/>
          </w:rPr>
          <w:tab/>
        </w:r>
        <w:r>
          <w:rPr>
            <w:noProof/>
            <w:webHidden/>
          </w:rPr>
          <w:fldChar w:fldCharType="begin"/>
        </w:r>
        <w:r>
          <w:rPr>
            <w:noProof/>
            <w:webHidden/>
          </w:rPr>
          <w:instrText xml:space="preserve"> PAGEREF _Toc215245204 \h </w:instrText>
        </w:r>
        <w:r>
          <w:rPr>
            <w:noProof/>
            <w:webHidden/>
          </w:rPr>
        </w:r>
        <w:r>
          <w:rPr>
            <w:noProof/>
            <w:webHidden/>
          </w:rPr>
          <w:fldChar w:fldCharType="separate"/>
        </w:r>
        <w:r>
          <w:rPr>
            <w:noProof/>
            <w:webHidden/>
          </w:rPr>
          <w:t>17</w:t>
        </w:r>
        <w:r>
          <w:rPr>
            <w:noProof/>
            <w:webHidden/>
          </w:rPr>
          <w:fldChar w:fldCharType="end"/>
        </w:r>
      </w:hyperlink>
    </w:p>
    <w:p w14:paraId="3B77AB0F" w14:textId="11EF25CD"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5" w:history="1">
        <w:r w:rsidRPr="00A655F2">
          <w:rPr>
            <w:rStyle w:val="Hyperlink"/>
            <w:noProof/>
          </w:rPr>
          <w:t>Vídeo do Office 365</w:t>
        </w:r>
        <w:r>
          <w:rPr>
            <w:noProof/>
            <w:webHidden/>
          </w:rPr>
          <w:tab/>
        </w:r>
        <w:r>
          <w:rPr>
            <w:noProof/>
            <w:webHidden/>
          </w:rPr>
          <w:fldChar w:fldCharType="begin"/>
        </w:r>
        <w:r>
          <w:rPr>
            <w:noProof/>
            <w:webHidden/>
          </w:rPr>
          <w:instrText xml:space="preserve"> PAGEREF _Toc215245205 \h </w:instrText>
        </w:r>
        <w:r>
          <w:rPr>
            <w:noProof/>
            <w:webHidden/>
          </w:rPr>
        </w:r>
        <w:r>
          <w:rPr>
            <w:noProof/>
            <w:webHidden/>
          </w:rPr>
          <w:fldChar w:fldCharType="separate"/>
        </w:r>
        <w:r>
          <w:rPr>
            <w:noProof/>
            <w:webHidden/>
          </w:rPr>
          <w:t>18</w:t>
        </w:r>
        <w:r>
          <w:rPr>
            <w:noProof/>
            <w:webHidden/>
          </w:rPr>
          <w:fldChar w:fldCharType="end"/>
        </w:r>
      </w:hyperlink>
    </w:p>
    <w:p w14:paraId="78EA2328" w14:textId="2A1C25E2"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6" w:history="1">
        <w:r w:rsidRPr="00A655F2">
          <w:rPr>
            <w:rStyle w:val="Hyperlink"/>
            <w:noProof/>
          </w:rPr>
          <w:t>OneDrive trabalho ou escola</w:t>
        </w:r>
        <w:r>
          <w:rPr>
            <w:noProof/>
            <w:webHidden/>
          </w:rPr>
          <w:tab/>
        </w:r>
        <w:r>
          <w:rPr>
            <w:noProof/>
            <w:webHidden/>
          </w:rPr>
          <w:fldChar w:fldCharType="begin"/>
        </w:r>
        <w:r>
          <w:rPr>
            <w:noProof/>
            <w:webHidden/>
          </w:rPr>
          <w:instrText xml:space="preserve"> PAGEREF _Toc215245206 \h </w:instrText>
        </w:r>
        <w:r>
          <w:rPr>
            <w:noProof/>
            <w:webHidden/>
          </w:rPr>
        </w:r>
        <w:r>
          <w:rPr>
            <w:noProof/>
            <w:webHidden/>
          </w:rPr>
          <w:fldChar w:fldCharType="separate"/>
        </w:r>
        <w:r>
          <w:rPr>
            <w:noProof/>
            <w:webHidden/>
          </w:rPr>
          <w:t>18</w:t>
        </w:r>
        <w:r>
          <w:rPr>
            <w:noProof/>
            <w:webHidden/>
          </w:rPr>
          <w:fldChar w:fldCharType="end"/>
        </w:r>
      </w:hyperlink>
    </w:p>
    <w:p w14:paraId="4953A506" w14:textId="588A6797"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7" w:history="1">
        <w:r w:rsidRPr="00A655F2">
          <w:rPr>
            <w:rStyle w:val="Hyperlink"/>
            <w:noProof/>
          </w:rPr>
          <w:t>Project</w:t>
        </w:r>
        <w:r>
          <w:rPr>
            <w:noProof/>
            <w:webHidden/>
          </w:rPr>
          <w:tab/>
        </w:r>
        <w:r>
          <w:rPr>
            <w:noProof/>
            <w:webHidden/>
          </w:rPr>
          <w:fldChar w:fldCharType="begin"/>
        </w:r>
        <w:r>
          <w:rPr>
            <w:noProof/>
            <w:webHidden/>
          </w:rPr>
          <w:instrText xml:space="preserve"> PAGEREF _Toc215245207 \h </w:instrText>
        </w:r>
        <w:r>
          <w:rPr>
            <w:noProof/>
            <w:webHidden/>
          </w:rPr>
        </w:r>
        <w:r>
          <w:rPr>
            <w:noProof/>
            <w:webHidden/>
          </w:rPr>
          <w:fldChar w:fldCharType="separate"/>
        </w:r>
        <w:r>
          <w:rPr>
            <w:noProof/>
            <w:webHidden/>
          </w:rPr>
          <w:t>18</w:t>
        </w:r>
        <w:r>
          <w:rPr>
            <w:noProof/>
            <w:webHidden/>
          </w:rPr>
          <w:fldChar w:fldCharType="end"/>
        </w:r>
      </w:hyperlink>
    </w:p>
    <w:p w14:paraId="28EEBBCF" w14:textId="47CE247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8" w:history="1">
        <w:r w:rsidRPr="00A655F2">
          <w:rPr>
            <w:rStyle w:val="Hyperlink"/>
            <w:noProof/>
          </w:rPr>
          <w:t>SharePoint Online</w:t>
        </w:r>
        <w:r>
          <w:rPr>
            <w:noProof/>
            <w:webHidden/>
          </w:rPr>
          <w:tab/>
        </w:r>
        <w:r>
          <w:rPr>
            <w:noProof/>
            <w:webHidden/>
          </w:rPr>
          <w:fldChar w:fldCharType="begin"/>
        </w:r>
        <w:r>
          <w:rPr>
            <w:noProof/>
            <w:webHidden/>
          </w:rPr>
          <w:instrText xml:space="preserve"> PAGEREF _Toc215245208 \h </w:instrText>
        </w:r>
        <w:r>
          <w:rPr>
            <w:noProof/>
            <w:webHidden/>
          </w:rPr>
        </w:r>
        <w:r>
          <w:rPr>
            <w:noProof/>
            <w:webHidden/>
          </w:rPr>
          <w:fldChar w:fldCharType="separate"/>
        </w:r>
        <w:r>
          <w:rPr>
            <w:noProof/>
            <w:webHidden/>
          </w:rPr>
          <w:t>19</w:t>
        </w:r>
        <w:r>
          <w:rPr>
            <w:noProof/>
            <w:webHidden/>
          </w:rPr>
          <w:fldChar w:fldCharType="end"/>
        </w:r>
      </w:hyperlink>
    </w:p>
    <w:p w14:paraId="69A7CBDD" w14:textId="7BE9191B" w:rsidR="00A01C9A" w:rsidRDefault="00A01C9A">
      <w:pPr>
        <w:pStyle w:val="TOC4"/>
        <w:rPr>
          <w:rFonts w:eastAsiaTheme="minorEastAsia"/>
          <w:smallCaps w:val="0"/>
          <w:noProof/>
          <w:kern w:val="2"/>
          <w:sz w:val="24"/>
          <w:szCs w:val="24"/>
          <w:lang w:val="en-US" w:eastAsia="en-US" w:bidi="ar-SA"/>
          <w14:ligatures w14:val="standardContextual"/>
        </w:rPr>
      </w:pPr>
      <w:hyperlink w:anchor="_Toc215245209" w:history="1">
        <w:r w:rsidRPr="00A655F2">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_Toc215245209 \h </w:instrText>
        </w:r>
        <w:r>
          <w:rPr>
            <w:noProof/>
            <w:webHidden/>
          </w:rPr>
        </w:r>
        <w:r>
          <w:rPr>
            <w:noProof/>
            <w:webHidden/>
          </w:rPr>
          <w:fldChar w:fldCharType="separate"/>
        </w:r>
        <w:r>
          <w:rPr>
            <w:noProof/>
            <w:webHidden/>
          </w:rPr>
          <w:t>19</w:t>
        </w:r>
        <w:r>
          <w:rPr>
            <w:noProof/>
            <w:webHidden/>
          </w:rPr>
          <w:fldChar w:fldCharType="end"/>
        </w:r>
      </w:hyperlink>
    </w:p>
    <w:p w14:paraId="6544CB0E" w14:textId="000D4704" w:rsidR="00A01C9A" w:rsidRDefault="00A01C9A">
      <w:pPr>
        <w:pStyle w:val="TOC4"/>
        <w:rPr>
          <w:rFonts w:eastAsiaTheme="minorEastAsia"/>
          <w:smallCaps w:val="0"/>
          <w:noProof/>
          <w:kern w:val="2"/>
          <w:sz w:val="24"/>
          <w:szCs w:val="24"/>
          <w:lang w:val="en-US" w:eastAsia="en-US" w:bidi="ar-SA"/>
          <w14:ligatures w14:val="standardContextual"/>
        </w:rPr>
      </w:pPr>
      <w:hyperlink w:anchor="_Toc215245210" w:history="1">
        <w:r w:rsidRPr="00A655F2">
          <w:rPr>
            <w:rStyle w:val="Hyperlink"/>
            <w:noProof/>
          </w:rPr>
          <w:t>Microsoft Teams – Qualidade de Voz</w:t>
        </w:r>
        <w:r>
          <w:rPr>
            <w:noProof/>
            <w:webHidden/>
          </w:rPr>
          <w:tab/>
        </w:r>
        <w:r>
          <w:rPr>
            <w:noProof/>
            <w:webHidden/>
          </w:rPr>
          <w:fldChar w:fldCharType="begin"/>
        </w:r>
        <w:r>
          <w:rPr>
            <w:noProof/>
            <w:webHidden/>
          </w:rPr>
          <w:instrText xml:space="preserve"> PAGEREF _Toc215245210 \h </w:instrText>
        </w:r>
        <w:r>
          <w:rPr>
            <w:noProof/>
            <w:webHidden/>
          </w:rPr>
        </w:r>
        <w:r>
          <w:rPr>
            <w:noProof/>
            <w:webHidden/>
          </w:rPr>
          <w:fldChar w:fldCharType="separate"/>
        </w:r>
        <w:r>
          <w:rPr>
            <w:noProof/>
            <w:webHidden/>
          </w:rPr>
          <w:t>19</w:t>
        </w:r>
        <w:r>
          <w:rPr>
            <w:noProof/>
            <w:webHidden/>
          </w:rPr>
          <w:fldChar w:fldCharType="end"/>
        </w:r>
      </w:hyperlink>
    </w:p>
    <w:p w14:paraId="1B2EB5E6" w14:textId="36141A71" w:rsidR="00A01C9A" w:rsidRDefault="00A01C9A">
      <w:pPr>
        <w:pStyle w:val="TOC4"/>
        <w:rPr>
          <w:rFonts w:eastAsiaTheme="minorEastAsia"/>
          <w:smallCaps w:val="0"/>
          <w:noProof/>
          <w:kern w:val="2"/>
          <w:sz w:val="24"/>
          <w:szCs w:val="24"/>
          <w:lang w:val="en-US" w:eastAsia="en-US" w:bidi="ar-SA"/>
          <w14:ligatures w14:val="standardContextual"/>
        </w:rPr>
      </w:pPr>
      <w:hyperlink w:anchor="_Toc215245211" w:history="1">
        <w:r w:rsidRPr="00A655F2">
          <w:rPr>
            <w:rStyle w:val="Hyperlink"/>
            <w:noProof/>
          </w:rPr>
          <w:t>Workplace Analytics</w:t>
        </w:r>
        <w:r>
          <w:rPr>
            <w:noProof/>
            <w:webHidden/>
          </w:rPr>
          <w:tab/>
        </w:r>
        <w:r>
          <w:rPr>
            <w:noProof/>
            <w:webHidden/>
          </w:rPr>
          <w:fldChar w:fldCharType="begin"/>
        </w:r>
        <w:r>
          <w:rPr>
            <w:noProof/>
            <w:webHidden/>
          </w:rPr>
          <w:instrText xml:space="preserve"> PAGEREF _Toc215245211 \h </w:instrText>
        </w:r>
        <w:r>
          <w:rPr>
            <w:noProof/>
            <w:webHidden/>
          </w:rPr>
        </w:r>
        <w:r>
          <w:rPr>
            <w:noProof/>
            <w:webHidden/>
          </w:rPr>
          <w:fldChar w:fldCharType="separate"/>
        </w:r>
        <w:r>
          <w:rPr>
            <w:noProof/>
            <w:webHidden/>
          </w:rPr>
          <w:t>20</w:t>
        </w:r>
        <w:r>
          <w:rPr>
            <w:noProof/>
            <w:webHidden/>
          </w:rPr>
          <w:fldChar w:fldCharType="end"/>
        </w:r>
      </w:hyperlink>
    </w:p>
    <w:p w14:paraId="6A04FBEA" w14:textId="11C5FC4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12" w:history="1">
        <w:r w:rsidRPr="00A655F2">
          <w:rPr>
            <w:rStyle w:val="Hyperlink"/>
            <w:noProof/>
          </w:rPr>
          <w:t>Viva Engage</w:t>
        </w:r>
        <w:r>
          <w:rPr>
            <w:noProof/>
            <w:webHidden/>
          </w:rPr>
          <w:tab/>
        </w:r>
        <w:r>
          <w:rPr>
            <w:noProof/>
            <w:webHidden/>
          </w:rPr>
          <w:fldChar w:fldCharType="begin"/>
        </w:r>
        <w:r>
          <w:rPr>
            <w:noProof/>
            <w:webHidden/>
          </w:rPr>
          <w:instrText xml:space="preserve"> PAGEREF _Toc215245212 \h </w:instrText>
        </w:r>
        <w:r>
          <w:rPr>
            <w:noProof/>
            <w:webHidden/>
          </w:rPr>
        </w:r>
        <w:r>
          <w:rPr>
            <w:noProof/>
            <w:webHidden/>
          </w:rPr>
          <w:fldChar w:fldCharType="separate"/>
        </w:r>
        <w:r>
          <w:rPr>
            <w:noProof/>
            <w:webHidden/>
          </w:rPr>
          <w:t>20</w:t>
        </w:r>
        <w:r>
          <w:rPr>
            <w:noProof/>
            <w:webHidden/>
          </w:rPr>
          <w:fldChar w:fldCharType="end"/>
        </w:r>
      </w:hyperlink>
    </w:p>
    <w:p w14:paraId="5C412529" w14:textId="3B60095D" w:rsidR="00A01C9A" w:rsidRDefault="00A01C9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5213" w:history="1">
        <w:r w:rsidRPr="00A655F2">
          <w:rPr>
            <w:rStyle w:val="Hyperlink"/>
            <w:noProof/>
          </w:rPr>
          <w:t>Planos e Serviços do Microsoft Azure</w:t>
        </w:r>
        <w:r>
          <w:rPr>
            <w:noProof/>
            <w:webHidden/>
          </w:rPr>
          <w:tab/>
        </w:r>
        <w:r>
          <w:rPr>
            <w:noProof/>
            <w:webHidden/>
          </w:rPr>
          <w:fldChar w:fldCharType="begin"/>
        </w:r>
        <w:r>
          <w:rPr>
            <w:noProof/>
            <w:webHidden/>
          </w:rPr>
          <w:instrText xml:space="preserve"> PAGEREF _Toc215245213 \h </w:instrText>
        </w:r>
        <w:r>
          <w:rPr>
            <w:noProof/>
            <w:webHidden/>
          </w:rPr>
        </w:r>
        <w:r>
          <w:rPr>
            <w:noProof/>
            <w:webHidden/>
          </w:rPr>
          <w:fldChar w:fldCharType="separate"/>
        </w:r>
        <w:r>
          <w:rPr>
            <w:noProof/>
            <w:webHidden/>
          </w:rPr>
          <w:t>21</w:t>
        </w:r>
        <w:r>
          <w:rPr>
            <w:noProof/>
            <w:webHidden/>
          </w:rPr>
          <w:fldChar w:fldCharType="end"/>
        </w:r>
      </w:hyperlink>
    </w:p>
    <w:p w14:paraId="4A3B77FA" w14:textId="2A79D986" w:rsidR="00A01C9A" w:rsidRDefault="00A01C9A">
      <w:pPr>
        <w:pStyle w:val="TOC4"/>
        <w:rPr>
          <w:rFonts w:eastAsiaTheme="minorEastAsia"/>
          <w:smallCaps w:val="0"/>
          <w:noProof/>
          <w:kern w:val="2"/>
          <w:sz w:val="24"/>
          <w:szCs w:val="24"/>
          <w:lang w:val="en-US" w:eastAsia="en-US" w:bidi="ar-SA"/>
          <w14:ligatures w14:val="standardContextual"/>
        </w:rPr>
      </w:pPr>
      <w:hyperlink w:anchor="_Toc215245214" w:history="1">
        <w:r w:rsidRPr="00A655F2">
          <w:rPr>
            <w:rStyle w:val="Hyperlink"/>
            <w:noProof/>
            <w:lang w:val="en-IN"/>
          </w:rPr>
          <w:t>Microsoft Entra ID</w:t>
        </w:r>
        <w:r>
          <w:rPr>
            <w:noProof/>
            <w:webHidden/>
          </w:rPr>
          <w:tab/>
        </w:r>
        <w:r>
          <w:rPr>
            <w:noProof/>
            <w:webHidden/>
          </w:rPr>
          <w:fldChar w:fldCharType="begin"/>
        </w:r>
        <w:r>
          <w:rPr>
            <w:noProof/>
            <w:webHidden/>
          </w:rPr>
          <w:instrText xml:space="preserve"> PAGEREF _Toc215245214 \h </w:instrText>
        </w:r>
        <w:r>
          <w:rPr>
            <w:noProof/>
            <w:webHidden/>
          </w:rPr>
        </w:r>
        <w:r>
          <w:rPr>
            <w:noProof/>
            <w:webHidden/>
          </w:rPr>
          <w:fldChar w:fldCharType="separate"/>
        </w:r>
        <w:r>
          <w:rPr>
            <w:noProof/>
            <w:webHidden/>
          </w:rPr>
          <w:t>21</w:t>
        </w:r>
        <w:r>
          <w:rPr>
            <w:noProof/>
            <w:webHidden/>
          </w:rPr>
          <w:fldChar w:fldCharType="end"/>
        </w:r>
      </w:hyperlink>
    </w:p>
    <w:p w14:paraId="667682BE" w14:textId="0A385172" w:rsidR="00A01C9A" w:rsidRDefault="00A01C9A">
      <w:pPr>
        <w:pStyle w:val="TOC4"/>
        <w:rPr>
          <w:rFonts w:eastAsiaTheme="minorEastAsia"/>
          <w:smallCaps w:val="0"/>
          <w:noProof/>
          <w:kern w:val="2"/>
          <w:sz w:val="24"/>
          <w:szCs w:val="24"/>
          <w:lang w:val="en-US" w:eastAsia="en-US" w:bidi="ar-SA"/>
          <w14:ligatures w14:val="standardContextual"/>
        </w:rPr>
      </w:pPr>
      <w:hyperlink w:anchor="_Toc215245215" w:history="1">
        <w:r w:rsidRPr="00A655F2">
          <w:rPr>
            <w:rStyle w:val="Hyperlink"/>
            <w:noProof/>
          </w:rPr>
          <w:t>Azure Active Directory B2C</w:t>
        </w:r>
        <w:r>
          <w:rPr>
            <w:noProof/>
            <w:webHidden/>
          </w:rPr>
          <w:tab/>
        </w:r>
        <w:r>
          <w:rPr>
            <w:noProof/>
            <w:webHidden/>
          </w:rPr>
          <w:fldChar w:fldCharType="begin"/>
        </w:r>
        <w:r>
          <w:rPr>
            <w:noProof/>
            <w:webHidden/>
          </w:rPr>
          <w:instrText xml:space="preserve"> PAGEREF _Toc215245215 \h </w:instrText>
        </w:r>
        <w:r>
          <w:rPr>
            <w:noProof/>
            <w:webHidden/>
          </w:rPr>
        </w:r>
        <w:r>
          <w:rPr>
            <w:noProof/>
            <w:webHidden/>
          </w:rPr>
          <w:fldChar w:fldCharType="separate"/>
        </w:r>
        <w:r>
          <w:rPr>
            <w:noProof/>
            <w:webHidden/>
          </w:rPr>
          <w:t>21</w:t>
        </w:r>
        <w:r>
          <w:rPr>
            <w:noProof/>
            <w:webHidden/>
          </w:rPr>
          <w:fldChar w:fldCharType="end"/>
        </w:r>
      </w:hyperlink>
    </w:p>
    <w:p w14:paraId="6B829374" w14:textId="6CD4598C" w:rsidR="00A01C9A" w:rsidRDefault="00A01C9A">
      <w:pPr>
        <w:pStyle w:val="TOC4"/>
        <w:rPr>
          <w:rFonts w:eastAsiaTheme="minorEastAsia"/>
          <w:smallCaps w:val="0"/>
          <w:noProof/>
          <w:kern w:val="2"/>
          <w:sz w:val="24"/>
          <w:szCs w:val="24"/>
          <w:lang w:val="en-US" w:eastAsia="en-US" w:bidi="ar-SA"/>
          <w14:ligatures w14:val="standardContextual"/>
        </w:rPr>
      </w:pPr>
      <w:hyperlink w:anchor="_Toc215245216" w:history="1">
        <w:r w:rsidRPr="00A655F2">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_Toc215245216 \h </w:instrText>
        </w:r>
        <w:r>
          <w:rPr>
            <w:noProof/>
            <w:webHidden/>
          </w:rPr>
        </w:r>
        <w:r>
          <w:rPr>
            <w:noProof/>
            <w:webHidden/>
          </w:rPr>
          <w:fldChar w:fldCharType="separate"/>
        </w:r>
        <w:r>
          <w:rPr>
            <w:noProof/>
            <w:webHidden/>
          </w:rPr>
          <w:t>21</w:t>
        </w:r>
        <w:r>
          <w:rPr>
            <w:noProof/>
            <w:webHidden/>
          </w:rPr>
          <w:fldChar w:fldCharType="end"/>
        </w:r>
      </w:hyperlink>
    </w:p>
    <w:p w14:paraId="0B5FC094" w14:textId="1C108180" w:rsidR="00A01C9A" w:rsidRDefault="00A01C9A">
      <w:pPr>
        <w:pStyle w:val="TOC4"/>
        <w:rPr>
          <w:rFonts w:eastAsiaTheme="minorEastAsia"/>
          <w:smallCaps w:val="0"/>
          <w:noProof/>
          <w:kern w:val="2"/>
          <w:sz w:val="24"/>
          <w:szCs w:val="24"/>
          <w:lang w:val="en-US" w:eastAsia="en-US" w:bidi="ar-SA"/>
          <w14:ligatures w14:val="standardContextual"/>
        </w:rPr>
      </w:pPr>
      <w:hyperlink w:anchor="_Toc215245217" w:history="1">
        <w:r w:rsidRPr="00A655F2">
          <w:rPr>
            <w:rStyle w:val="Hyperlink"/>
            <w:noProof/>
          </w:rPr>
          <w:t>Analysis Services</w:t>
        </w:r>
        <w:r>
          <w:rPr>
            <w:noProof/>
            <w:webHidden/>
          </w:rPr>
          <w:tab/>
        </w:r>
        <w:r>
          <w:rPr>
            <w:noProof/>
            <w:webHidden/>
          </w:rPr>
          <w:fldChar w:fldCharType="begin"/>
        </w:r>
        <w:r>
          <w:rPr>
            <w:noProof/>
            <w:webHidden/>
          </w:rPr>
          <w:instrText xml:space="preserve"> PAGEREF _Toc215245217 \h </w:instrText>
        </w:r>
        <w:r>
          <w:rPr>
            <w:noProof/>
            <w:webHidden/>
          </w:rPr>
        </w:r>
        <w:r>
          <w:rPr>
            <w:noProof/>
            <w:webHidden/>
          </w:rPr>
          <w:fldChar w:fldCharType="separate"/>
        </w:r>
        <w:r>
          <w:rPr>
            <w:noProof/>
            <w:webHidden/>
          </w:rPr>
          <w:t>22</w:t>
        </w:r>
        <w:r>
          <w:rPr>
            <w:noProof/>
            <w:webHidden/>
          </w:rPr>
          <w:fldChar w:fldCharType="end"/>
        </w:r>
      </w:hyperlink>
    </w:p>
    <w:p w14:paraId="736BB5EB" w14:textId="2A115AF7" w:rsidR="00A01C9A" w:rsidRDefault="00A01C9A">
      <w:pPr>
        <w:pStyle w:val="TOC4"/>
        <w:rPr>
          <w:rFonts w:eastAsiaTheme="minorEastAsia"/>
          <w:smallCaps w:val="0"/>
          <w:noProof/>
          <w:kern w:val="2"/>
          <w:sz w:val="24"/>
          <w:szCs w:val="24"/>
          <w:lang w:val="en-US" w:eastAsia="en-US" w:bidi="ar-SA"/>
          <w14:ligatures w14:val="standardContextual"/>
        </w:rPr>
      </w:pPr>
      <w:hyperlink w:anchor="_Toc215245218" w:history="1">
        <w:r w:rsidRPr="00A655F2">
          <w:rPr>
            <w:rStyle w:val="Hyperlink"/>
            <w:noProof/>
          </w:rPr>
          <w:t>API do Azure para FHIR</w:t>
        </w:r>
        <w:r>
          <w:rPr>
            <w:noProof/>
            <w:webHidden/>
          </w:rPr>
          <w:tab/>
        </w:r>
        <w:r>
          <w:rPr>
            <w:noProof/>
            <w:webHidden/>
          </w:rPr>
          <w:fldChar w:fldCharType="begin"/>
        </w:r>
        <w:r>
          <w:rPr>
            <w:noProof/>
            <w:webHidden/>
          </w:rPr>
          <w:instrText xml:space="preserve"> PAGEREF _Toc215245218 \h </w:instrText>
        </w:r>
        <w:r>
          <w:rPr>
            <w:noProof/>
            <w:webHidden/>
          </w:rPr>
        </w:r>
        <w:r>
          <w:rPr>
            <w:noProof/>
            <w:webHidden/>
          </w:rPr>
          <w:fldChar w:fldCharType="separate"/>
        </w:r>
        <w:r>
          <w:rPr>
            <w:noProof/>
            <w:webHidden/>
          </w:rPr>
          <w:t>22</w:t>
        </w:r>
        <w:r>
          <w:rPr>
            <w:noProof/>
            <w:webHidden/>
          </w:rPr>
          <w:fldChar w:fldCharType="end"/>
        </w:r>
      </w:hyperlink>
    </w:p>
    <w:p w14:paraId="062EF581" w14:textId="5EC9951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19" w:history="1">
        <w:r w:rsidRPr="00A655F2">
          <w:rPr>
            <w:rStyle w:val="Hyperlink"/>
            <w:noProof/>
          </w:rPr>
          <w:t>Serviços do Centro de API</w:t>
        </w:r>
        <w:r>
          <w:rPr>
            <w:noProof/>
            <w:webHidden/>
          </w:rPr>
          <w:tab/>
        </w:r>
        <w:r>
          <w:rPr>
            <w:noProof/>
            <w:webHidden/>
          </w:rPr>
          <w:fldChar w:fldCharType="begin"/>
        </w:r>
        <w:r>
          <w:rPr>
            <w:noProof/>
            <w:webHidden/>
          </w:rPr>
          <w:instrText xml:space="preserve"> PAGEREF _Toc215245219 \h </w:instrText>
        </w:r>
        <w:r>
          <w:rPr>
            <w:noProof/>
            <w:webHidden/>
          </w:rPr>
        </w:r>
        <w:r>
          <w:rPr>
            <w:noProof/>
            <w:webHidden/>
          </w:rPr>
          <w:fldChar w:fldCharType="separate"/>
        </w:r>
        <w:r>
          <w:rPr>
            <w:noProof/>
            <w:webHidden/>
          </w:rPr>
          <w:t>23</w:t>
        </w:r>
        <w:r>
          <w:rPr>
            <w:noProof/>
            <w:webHidden/>
          </w:rPr>
          <w:fldChar w:fldCharType="end"/>
        </w:r>
      </w:hyperlink>
    </w:p>
    <w:p w14:paraId="528D1687" w14:textId="5580B131"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0" w:history="1">
        <w:r w:rsidRPr="00A655F2">
          <w:rPr>
            <w:rStyle w:val="Hyperlink"/>
            <w:noProof/>
          </w:rPr>
          <w:t>Serviços de Gerenciamento de API</w:t>
        </w:r>
        <w:r>
          <w:rPr>
            <w:noProof/>
            <w:webHidden/>
          </w:rPr>
          <w:tab/>
        </w:r>
        <w:r>
          <w:rPr>
            <w:noProof/>
            <w:webHidden/>
          </w:rPr>
          <w:fldChar w:fldCharType="begin"/>
        </w:r>
        <w:r>
          <w:rPr>
            <w:noProof/>
            <w:webHidden/>
          </w:rPr>
          <w:instrText xml:space="preserve"> PAGEREF _Toc215245220 \h </w:instrText>
        </w:r>
        <w:r>
          <w:rPr>
            <w:noProof/>
            <w:webHidden/>
          </w:rPr>
        </w:r>
        <w:r>
          <w:rPr>
            <w:noProof/>
            <w:webHidden/>
          </w:rPr>
          <w:fldChar w:fldCharType="separate"/>
        </w:r>
        <w:r>
          <w:rPr>
            <w:noProof/>
            <w:webHidden/>
          </w:rPr>
          <w:t>23</w:t>
        </w:r>
        <w:r>
          <w:rPr>
            <w:noProof/>
            <w:webHidden/>
          </w:rPr>
          <w:fldChar w:fldCharType="end"/>
        </w:r>
      </w:hyperlink>
    </w:p>
    <w:p w14:paraId="09A60985" w14:textId="27140D40"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1" w:history="1">
        <w:r w:rsidRPr="00A655F2">
          <w:rPr>
            <w:rStyle w:val="Hyperlink"/>
            <w:noProof/>
          </w:rPr>
          <w:t>App Center</w:t>
        </w:r>
        <w:r>
          <w:rPr>
            <w:noProof/>
            <w:webHidden/>
          </w:rPr>
          <w:tab/>
        </w:r>
        <w:r>
          <w:rPr>
            <w:noProof/>
            <w:webHidden/>
          </w:rPr>
          <w:fldChar w:fldCharType="begin"/>
        </w:r>
        <w:r>
          <w:rPr>
            <w:noProof/>
            <w:webHidden/>
          </w:rPr>
          <w:instrText xml:space="preserve"> PAGEREF _Toc215245221 \h </w:instrText>
        </w:r>
        <w:r>
          <w:rPr>
            <w:noProof/>
            <w:webHidden/>
          </w:rPr>
        </w:r>
        <w:r>
          <w:rPr>
            <w:noProof/>
            <w:webHidden/>
          </w:rPr>
          <w:fldChar w:fldCharType="separate"/>
        </w:r>
        <w:r>
          <w:rPr>
            <w:noProof/>
            <w:webHidden/>
          </w:rPr>
          <w:t>24</w:t>
        </w:r>
        <w:r>
          <w:rPr>
            <w:noProof/>
            <w:webHidden/>
          </w:rPr>
          <w:fldChar w:fldCharType="end"/>
        </w:r>
      </w:hyperlink>
    </w:p>
    <w:p w14:paraId="41C7E9F0" w14:textId="70F683D8"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2" w:history="1">
        <w:r w:rsidRPr="00A655F2">
          <w:rPr>
            <w:rStyle w:val="Hyperlink"/>
            <w:noProof/>
          </w:rPr>
          <w:t>Configuração do Aplicativo</w:t>
        </w:r>
        <w:r>
          <w:rPr>
            <w:noProof/>
            <w:webHidden/>
          </w:rPr>
          <w:tab/>
        </w:r>
        <w:r>
          <w:rPr>
            <w:noProof/>
            <w:webHidden/>
          </w:rPr>
          <w:fldChar w:fldCharType="begin"/>
        </w:r>
        <w:r>
          <w:rPr>
            <w:noProof/>
            <w:webHidden/>
          </w:rPr>
          <w:instrText xml:space="preserve"> PAGEREF _Toc215245222 \h </w:instrText>
        </w:r>
        <w:r>
          <w:rPr>
            <w:noProof/>
            <w:webHidden/>
          </w:rPr>
        </w:r>
        <w:r>
          <w:rPr>
            <w:noProof/>
            <w:webHidden/>
          </w:rPr>
          <w:fldChar w:fldCharType="separate"/>
        </w:r>
        <w:r>
          <w:rPr>
            <w:noProof/>
            <w:webHidden/>
          </w:rPr>
          <w:t>25</w:t>
        </w:r>
        <w:r>
          <w:rPr>
            <w:noProof/>
            <w:webHidden/>
          </w:rPr>
          <w:fldChar w:fldCharType="end"/>
        </w:r>
      </w:hyperlink>
    </w:p>
    <w:p w14:paraId="2D6685FD" w14:textId="20084534"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3" w:history="1">
        <w:r w:rsidRPr="00A655F2">
          <w:rPr>
            <w:rStyle w:val="Hyperlink"/>
            <w:noProof/>
          </w:rPr>
          <w:t>Serviço de Aplicativos</w:t>
        </w:r>
        <w:r>
          <w:rPr>
            <w:noProof/>
            <w:webHidden/>
          </w:rPr>
          <w:tab/>
        </w:r>
        <w:r>
          <w:rPr>
            <w:noProof/>
            <w:webHidden/>
          </w:rPr>
          <w:fldChar w:fldCharType="begin"/>
        </w:r>
        <w:r>
          <w:rPr>
            <w:noProof/>
            <w:webHidden/>
          </w:rPr>
          <w:instrText xml:space="preserve"> PAGEREF _Toc215245223 \h </w:instrText>
        </w:r>
        <w:r>
          <w:rPr>
            <w:noProof/>
            <w:webHidden/>
          </w:rPr>
        </w:r>
        <w:r>
          <w:rPr>
            <w:noProof/>
            <w:webHidden/>
          </w:rPr>
          <w:fldChar w:fldCharType="separate"/>
        </w:r>
        <w:r>
          <w:rPr>
            <w:noProof/>
            <w:webHidden/>
          </w:rPr>
          <w:t>25</w:t>
        </w:r>
        <w:r>
          <w:rPr>
            <w:noProof/>
            <w:webHidden/>
          </w:rPr>
          <w:fldChar w:fldCharType="end"/>
        </w:r>
      </w:hyperlink>
    </w:p>
    <w:p w14:paraId="512F00AB" w14:textId="3CAC4CE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4" w:history="1">
        <w:r w:rsidRPr="00A655F2">
          <w:rPr>
            <w:rStyle w:val="Hyperlink"/>
            <w:noProof/>
          </w:rPr>
          <w:t>Gateway de Aplicativos</w:t>
        </w:r>
        <w:r>
          <w:rPr>
            <w:noProof/>
            <w:webHidden/>
          </w:rPr>
          <w:tab/>
        </w:r>
        <w:r>
          <w:rPr>
            <w:noProof/>
            <w:webHidden/>
          </w:rPr>
          <w:fldChar w:fldCharType="begin"/>
        </w:r>
        <w:r>
          <w:rPr>
            <w:noProof/>
            <w:webHidden/>
          </w:rPr>
          <w:instrText xml:space="preserve"> PAGEREF _Toc215245224 \h </w:instrText>
        </w:r>
        <w:r>
          <w:rPr>
            <w:noProof/>
            <w:webHidden/>
          </w:rPr>
        </w:r>
        <w:r>
          <w:rPr>
            <w:noProof/>
            <w:webHidden/>
          </w:rPr>
          <w:fldChar w:fldCharType="separate"/>
        </w:r>
        <w:r>
          <w:rPr>
            <w:noProof/>
            <w:webHidden/>
          </w:rPr>
          <w:t>26</w:t>
        </w:r>
        <w:r>
          <w:rPr>
            <w:noProof/>
            <w:webHidden/>
          </w:rPr>
          <w:fldChar w:fldCharType="end"/>
        </w:r>
      </w:hyperlink>
    </w:p>
    <w:p w14:paraId="13397E16" w14:textId="1D20904B"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5" w:history="1">
        <w:r w:rsidRPr="00A655F2">
          <w:rPr>
            <w:rStyle w:val="Hyperlink"/>
            <w:noProof/>
          </w:rPr>
          <w:t>Gateway de Aplicativos para Cont</w:t>
        </w:r>
        <w:r w:rsidRPr="00A655F2">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_Toc215245225 \h </w:instrText>
        </w:r>
        <w:r>
          <w:rPr>
            <w:noProof/>
            <w:webHidden/>
          </w:rPr>
        </w:r>
        <w:r>
          <w:rPr>
            <w:noProof/>
            <w:webHidden/>
          </w:rPr>
          <w:fldChar w:fldCharType="separate"/>
        </w:r>
        <w:r>
          <w:rPr>
            <w:noProof/>
            <w:webHidden/>
          </w:rPr>
          <w:t>27</w:t>
        </w:r>
        <w:r>
          <w:rPr>
            <w:noProof/>
            <w:webHidden/>
          </w:rPr>
          <w:fldChar w:fldCharType="end"/>
        </w:r>
      </w:hyperlink>
    </w:p>
    <w:p w14:paraId="1FA6BCEE" w14:textId="58FFCF04"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6" w:history="1">
        <w:r w:rsidRPr="00A655F2">
          <w:rPr>
            <w:rStyle w:val="Hyperlink"/>
            <w:noProof/>
          </w:rPr>
          <w:t>Application Insights</w:t>
        </w:r>
        <w:r>
          <w:rPr>
            <w:noProof/>
            <w:webHidden/>
          </w:rPr>
          <w:tab/>
        </w:r>
        <w:r>
          <w:rPr>
            <w:noProof/>
            <w:webHidden/>
          </w:rPr>
          <w:fldChar w:fldCharType="begin"/>
        </w:r>
        <w:r>
          <w:rPr>
            <w:noProof/>
            <w:webHidden/>
          </w:rPr>
          <w:instrText xml:space="preserve"> PAGEREF _Toc215245226 \h </w:instrText>
        </w:r>
        <w:r>
          <w:rPr>
            <w:noProof/>
            <w:webHidden/>
          </w:rPr>
        </w:r>
        <w:r>
          <w:rPr>
            <w:noProof/>
            <w:webHidden/>
          </w:rPr>
          <w:fldChar w:fldCharType="separate"/>
        </w:r>
        <w:r>
          <w:rPr>
            <w:noProof/>
            <w:webHidden/>
          </w:rPr>
          <w:t>27</w:t>
        </w:r>
        <w:r>
          <w:rPr>
            <w:noProof/>
            <w:webHidden/>
          </w:rPr>
          <w:fldChar w:fldCharType="end"/>
        </w:r>
      </w:hyperlink>
    </w:p>
    <w:p w14:paraId="5AAAAD02" w14:textId="1E2C00BA"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7" w:history="1">
        <w:r w:rsidRPr="00A655F2">
          <w:rPr>
            <w:rStyle w:val="Hyperlink"/>
            <w:noProof/>
          </w:rPr>
          <w:t>Azure Arc</w:t>
        </w:r>
        <w:r>
          <w:rPr>
            <w:noProof/>
            <w:webHidden/>
          </w:rPr>
          <w:tab/>
        </w:r>
        <w:r>
          <w:rPr>
            <w:noProof/>
            <w:webHidden/>
          </w:rPr>
          <w:fldChar w:fldCharType="begin"/>
        </w:r>
        <w:r>
          <w:rPr>
            <w:noProof/>
            <w:webHidden/>
          </w:rPr>
          <w:instrText xml:space="preserve"> PAGEREF _Toc215245227 \h </w:instrText>
        </w:r>
        <w:r>
          <w:rPr>
            <w:noProof/>
            <w:webHidden/>
          </w:rPr>
        </w:r>
        <w:r>
          <w:rPr>
            <w:noProof/>
            <w:webHidden/>
          </w:rPr>
          <w:fldChar w:fldCharType="separate"/>
        </w:r>
        <w:r>
          <w:rPr>
            <w:noProof/>
            <w:webHidden/>
          </w:rPr>
          <w:t>28</w:t>
        </w:r>
        <w:r>
          <w:rPr>
            <w:noProof/>
            <w:webHidden/>
          </w:rPr>
          <w:fldChar w:fldCharType="end"/>
        </w:r>
      </w:hyperlink>
    </w:p>
    <w:p w14:paraId="60BC088E" w14:textId="2E715F45"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8" w:history="1">
        <w:r w:rsidRPr="00A655F2">
          <w:rPr>
            <w:rStyle w:val="Hyperlink"/>
            <w:noProof/>
          </w:rPr>
          <w:t>Automação</w:t>
        </w:r>
        <w:r>
          <w:rPr>
            <w:noProof/>
            <w:webHidden/>
          </w:rPr>
          <w:tab/>
        </w:r>
        <w:r>
          <w:rPr>
            <w:noProof/>
            <w:webHidden/>
          </w:rPr>
          <w:fldChar w:fldCharType="begin"/>
        </w:r>
        <w:r>
          <w:rPr>
            <w:noProof/>
            <w:webHidden/>
          </w:rPr>
          <w:instrText xml:space="preserve"> PAGEREF _Toc215245228 \h </w:instrText>
        </w:r>
        <w:r>
          <w:rPr>
            <w:noProof/>
            <w:webHidden/>
          </w:rPr>
        </w:r>
        <w:r>
          <w:rPr>
            <w:noProof/>
            <w:webHidden/>
          </w:rPr>
          <w:fldChar w:fldCharType="separate"/>
        </w:r>
        <w:r>
          <w:rPr>
            <w:noProof/>
            <w:webHidden/>
          </w:rPr>
          <w:t>28</w:t>
        </w:r>
        <w:r>
          <w:rPr>
            <w:noProof/>
            <w:webHidden/>
          </w:rPr>
          <w:fldChar w:fldCharType="end"/>
        </w:r>
      </w:hyperlink>
    </w:p>
    <w:p w14:paraId="28A11FD5" w14:textId="6CB4F60A" w:rsidR="00A01C9A" w:rsidRDefault="00A01C9A">
      <w:pPr>
        <w:pStyle w:val="TOC4"/>
        <w:rPr>
          <w:rFonts w:eastAsiaTheme="minorEastAsia"/>
          <w:smallCaps w:val="0"/>
          <w:noProof/>
          <w:kern w:val="2"/>
          <w:sz w:val="24"/>
          <w:szCs w:val="24"/>
          <w:lang w:val="en-US" w:eastAsia="en-US" w:bidi="ar-SA"/>
          <w14:ligatures w14:val="standardContextual"/>
        </w:rPr>
      </w:pPr>
      <w:hyperlink w:anchor="_Toc215245229" w:history="1">
        <w:r w:rsidRPr="00A655F2">
          <w:rPr>
            <w:rStyle w:val="Hyperlink"/>
            <w:noProof/>
          </w:rPr>
          <w:t>Backup do Azure</w:t>
        </w:r>
        <w:r>
          <w:rPr>
            <w:noProof/>
            <w:webHidden/>
          </w:rPr>
          <w:tab/>
        </w:r>
        <w:r>
          <w:rPr>
            <w:noProof/>
            <w:webHidden/>
          </w:rPr>
          <w:fldChar w:fldCharType="begin"/>
        </w:r>
        <w:r>
          <w:rPr>
            <w:noProof/>
            <w:webHidden/>
          </w:rPr>
          <w:instrText xml:space="preserve"> PAGEREF _Toc215245229 \h </w:instrText>
        </w:r>
        <w:r>
          <w:rPr>
            <w:noProof/>
            <w:webHidden/>
          </w:rPr>
        </w:r>
        <w:r>
          <w:rPr>
            <w:noProof/>
            <w:webHidden/>
          </w:rPr>
          <w:fldChar w:fldCharType="separate"/>
        </w:r>
        <w:r>
          <w:rPr>
            <w:noProof/>
            <w:webHidden/>
          </w:rPr>
          <w:t>29</w:t>
        </w:r>
        <w:r>
          <w:rPr>
            <w:noProof/>
            <w:webHidden/>
          </w:rPr>
          <w:fldChar w:fldCharType="end"/>
        </w:r>
      </w:hyperlink>
    </w:p>
    <w:p w14:paraId="484EE59A" w14:textId="130137D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0" w:history="1">
        <w:r w:rsidRPr="00A655F2">
          <w:rPr>
            <w:rStyle w:val="Hyperlink"/>
            <w:noProof/>
          </w:rPr>
          <w:t>Azure Bastion</w:t>
        </w:r>
        <w:r>
          <w:rPr>
            <w:noProof/>
            <w:webHidden/>
          </w:rPr>
          <w:tab/>
        </w:r>
        <w:r>
          <w:rPr>
            <w:noProof/>
            <w:webHidden/>
          </w:rPr>
          <w:fldChar w:fldCharType="begin"/>
        </w:r>
        <w:r>
          <w:rPr>
            <w:noProof/>
            <w:webHidden/>
          </w:rPr>
          <w:instrText xml:space="preserve"> PAGEREF _Toc215245230 \h </w:instrText>
        </w:r>
        <w:r>
          <w:rPr>
            <w:noProof/>
            <w:webHidden/>
          </w:rPr>
        </w:r>
        <w:r>
          <w:rPr>
            <w:noProof/>
            <w:webHidden/>
          </w:rPr>
          <w:fldChar w:fldCharType="separate"/>
        </w:r>
        <w:r>
          <w:rPr>
            <w:noProof/>
            <w:webHidden/>
          </w:rPr>
          <w:t>29</w:t>
        </w:r>
        <w:r>
          <w:rPr>
            <w:noProof/>
            <w:webHidden/>
          </w:rPr>
          <w:fldChar w:fldCharType="end"/>
        </w:r>
      </w:hyperlink>
    </w:p>
    <w:p w14:paraId="15CB19C4" w14:textId="317B78B3"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1" w:history="1">
        <w:r w:rsidRPr="00A655F2">
          <w:rPr>
            <w:rStyle w:val="Hyperlink"/>
            <w:noProof/>
          </w:rPr>
          <w:t>Lote</w:t>
        </w:r>
        <w:r>
          <w:rPr>
            <w:noProof/>
            <w:webHidden/>
          </w:rPr>
          <w:tab/>
        </w:r>
        <w:r>
          <w:rPr>
            <w:noProof/>
            <w:webHidden/>
          </w:rPr>
          <w:fldChar w:fldCharType="begin"/>
        </w:r>
        <w:r>
          <w:rPr>
            <w:noProof/>
            <w:webHidden/>
          </w:rPr>
          <w:instrText xml:space="preserve"> PAGEREF _Toc215245231 \h </w:instrText>
        </w:r>
        <w:r>
          <w:rPr>
            <w:noProof/>
            <w:webHidden/>
          </w:rPr>
        </w:r>
        <w:r>
          <w:rPr>
            <w:noProof/>
            <w:webHidden/>
          </w:rPr>
          <w:fldChar w:fldCharType="separate"/>
        </w:r>
        <w:r>
          <w:rPr>
            <w:noProof/>
            <w:webHidden/>
          </w:rPr>
          <w:t>30</w:t>
        </w:r>
        <w:r>
          <w:rPr>
            <w:noProof/>
            <w:webHidden/>
          </w:rPr>
          <w:fldChar w:fldCharType="end"/>
        </w:r>
      </w:hyperlink>
    </w:p>
    <w:p w14:paraId="2BA83F5C" w14:textId="636FA3ED"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2" w:history="1">
        <w:r w:rsidRPr="00A655F2">
          <w:rPr>
            <w:rStyle w:val="Hyperlink"/>
            <w:noProof/>
          </w:rPr>
          <w:t>Serviços BizTalk</w:t>
        </w:r>
        <w:r>
          <w:rPr>
            <w:noProof/>
            <w:webHidden/>
          </w:rPr>
          <w:tab/>
        </w:r>
        <w:r>
          <w:rPr>
            <w:noProof/>
            <w:webHidden/>
          </w:rPr>
          <w:fldChar w:fldCharType="begin"/>
        </w:r>
        <w:r>
          <w:rPr>
            <w:noProof/>
            <w:webHidden/>
          </w:rPr>
          <w:instrText xml:space="preserve"> PAGEREF _Toc215245232 \h </w:instrText>
        </w:r>
        <w:r>
          <w:rPr>
            <w:noProof/>
            <w:webHidden/>
          </w:rPr>
        </w:r>
        <w:r>
          <w:rPr>
            <w:noProof/>
            <w:webHidden/>
          </w:rPr>
          <w:fldChar w:fldCharType="separate"/>
        </w:r>
        <w:r>
          <w:rPr>
            <w:noProof/>
            <w:webHidden/>
          </w:rPr>
          <w:t>30</w:t>
        </w:r>
        <w:r>
          <w:rPr>
            <w:noProof/>
            <w:webHidden/>
          </w:rPr>
          <w:fldChar w:fldCharType="end"/>
        </w:r>
      </w:hyperlink>
    </w:p>
    <w:p w14:paraId="70936703" w14:textId="4609FBCA"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3" w:history="1">
        <w:r w:rsidRPr="00A655F2">
          <w:rPr>
            <w:rStyle w:val="Hyperlink"/>
            <w:noProof/>
          </w:rPr>
          <w:t>Serviço de Bot do Azure</w:t>
        </w:r>
        <w:r>
          <w:rPr>
            <w:noProof/>
            <w:webHidden/>
          </w:rPr>
          <w:tab/>
        </w:r>
        <w:r>
          <w:rPr>
            <w:noProof/>
            <w:webHidden/>
          </w:rPr>
          <w:fldChar w:fldCharType="begin"/>
        </w:r>
        <w:r>
          <w:rPr>
            <w:noProof/>
            <w:webHidden/>
          </w:rPr>
          <w:instrText xml:space="preserve"> PAGEREF _Toc215245233 \h </w:instrText>
        </w:r>
        <w:r>
          <w:rPr>
            <w:noProof/>
            <w:webHidden/>
          </w:rPr>
        </w:r>
        <w:r>
          <w:rPr>
            <w:noProof/>
            <w:webHidden/>
          </w:rPr>
          <w:fldChar w:fldCharType="separate"/>
        </w:r>
        <w:r>
          <w:rPr>
            <w:noProof/>
            <w:webHidden/>
          </w:rPr>
          <w:t>31</w:t>
        </w:r>
        <w:r>
          <w:rPr>
            <w:noProof/>
            <w:webHidden/>
          </w:rPr>
          <w:fldChar w:fldCharType="end"/>
        </w:r>
      </w:hyperlink>
    </w:p>
    <w:p w14:paraId="61E3DFF0" w14:textId="0064FF0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4" w:history="1">
        <w:r w:rsidRPr="00A655F2">
          <w:rPr>
            <w:rStyle w:val="Hyperlink"/>
            <w:noProof/>
          </w:rPr>
          <w:t>Cache do Azure para Redis</w:t>
        </w:r>
        <w:r>
          <w:rPr>
            <w:noProof/>
            <w:webHidden/>
          </w:rPr>
          <w:tab/>
        </w:r>
        <w:r>
          <w:rPr>
            <w:noProof/>
            <w:webHidden/>
          </w:rPr>
          <w:fldChar w:fldCharType="begin"/>
        </w:r>
        <w:r>
          <w:rPr>
            <w:noProof/>
            <w:webHidden/>
          </w:rPr>
          <w:instrText xml:space="preserve"> PAGEREF _Toc215245234 \h </w:instrText>
        </w:r>
        <w:r>
          <w:rPr>
            <w:noProof/>
            <w:webHidden/>
          </w:rPr>
        </w:r>
        <w:r>
          <w:rPr>
            <w:noProof/>
            <w:webHidden/>
          </w:rPr>
          <w:fldChar w:fldCharType="separate"/>
        </w:r>
        <w:r>
          <w:rPr>
            <w:noProof/>
            <w:webHidden/>
          </w:rPr>
          <w:t>31</w:t>
        </w:r>
        <w:r>
          <w:rPr>
            <w:noProof/>
            <w:webHidden/>
          </w:rPr>
          <w:fldChar w:fldCharType="end"/>
        </w:r>
      </w:hyperlink>
    </w:p>
    <w:p w14:paraId="7E12F225" w14:textId="455096D8"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5" w:history="1">
        <w:r w:rsidRPr="00A655F2">
          <w:rPr>
            <w:rStyle w:val="Hyperlink"/>
            <w:noProof/>
          </w:rPr>
          <w:t>Azure Managed Redis</w:t>
        </w:r>
        <w:r>
          <w:rPr>
            <w:noProof/>
            <w:webHidden/>
          </w:rPr>
          <w:tab/>
        </w:r>
        <w:r>
          <w:rPr>
            <w:noProof/>
            <w:webHidden/>
          </w:rPr>
          <w:fldChar w:fldCharType="begin"/>
        </w:r>
        <w:r>
          <w:rPr>
            <w:noProof/>
            <w:webHidden/>
          </w:rPr>
          <w:instrText xml:space="preserve"> PAGEREF _Toc215245235 \h </w:instrText>
        </w:r>
        <w:r>
          <w:rPr>
            <w:noProof/>
            <w:webHidden/>
          </w:rPr>
        </w:r>
        <w:r>
          <w:rPr>
            <w:noProof/>
            <w:webHidden/>
          </w:rPr>
          <w:fldChar w:fldCharType="separate"/>
        </w:r>
        <w:r>
          <w:rPr>
            <w:noProof/>
            <w:webHidden/>
          </w:rPr>
          <w:t>32</w:t>
        </w:r>
        <w:r>
          <w:rPr>
            <w:noProof/>
            <w:webHidden/>
          </w:rPr>
          <w:fldChar w:fldCharType="end"/>
        </w:r>
      </w:hyperlink>
    </w:p>
    <w:p w14:paraId="37E06E3A" w14:textId="05DF861E"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6" w:history="1">
        <w:r w:rsidRPr="00A655F2">
          <w:rPr>
            <w:rStyle w:val="Hyperlink"/>
            <w:noProof/>
          </w:rPr>
          <w:t>Azure Chaos Studio</w:t>
        </w:r>
        <w:r>
          <w:rPr>
            <w:noProof/>
            <w:webHidden/>
          </w:rPr>
          <w:tab/>
        </w:r>
        <w:r>
          <w:rPr>
            <w:noProof/>
            <w:webHidden/>
          </w:rPr>
          <w:fldChar w:fldCharType="begin"/>
        </w:r>
        <w:r>
          <w:rPr>
            <w:noProof/>
            <w:webHidden/>
          </w:rPr>
          <w:instrText xml:space="preserve"> PAGEREF _Toc215245236 \h </w:instrText>
        </w:r>
        <w:r>
          <w:rPr>
            <w:noProof/>
            <w:webHidden/>
          </w:rPr>
        </w:r>
        <w:r>
          <w:rPr>
            <w:noProof/>
            <w:webHidden/>
          </w:rPr>
          <w:fldChar w:fldCharType="separate"/>
        </w:r>
        <w:r>
          <w:rPr>
            <w:noProof/>
            <w:webHidden/>
          </w:rPr>
          <w:t>33</w:t>
        </w:r>
        <w:r>
          <w:rPr>
            <w:noProof/>
            <w:webHidden/>
          </w:rPr>
          <w:fldChar w:fldCharType="end"/>
        </w:r>
      </w:hyperlink>
    </w:p>
    <w:p w14:paraId="37F1796B" w14:textId="18E7238D"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7" w:history="1">
        <w:r w:rsidRPr="00A655F2">
          <w:rPr>
            <w:rStyle w:val="Hyperlink"/>
            <w:noProof/>
          </w:rPr>
          <w:t>HSM de Nuvem do Azure</w:t>
        </w:r>
        <w:r>
          <w:rPr>
            <w:noProof/>
            <w:webHidden/>
          </w:rPr>
          <w:tab/>
        </w:r>
        <w:r>
          <w:rPr>
            <w:noProof/>
            <w:webHidden/>
          </w:rPr>
          <w:fldChar w:fldCharType="begin"/>
        </w:r>
        <w:r>
          <w:rPr>
            <w:noProof/>
            <w:webHidden/>
          </w:rPr>
          <w:instrText xml:space="preserve"> PAGEREF _Toc215245237 \h </w:instrText>
        </w:r>
        <w:r>
          <w:rPr>
            <w:noProof/>
            <w:webHidden/>
          </w:rPr>
        </w:r>
        <w:r>
          <w:rPr>
            <w:noProof/>
            <w:webHidden/>
          </w:rPr>
          <w:fldChar w:fldCharType="separate"/>
        </w:r>
        <w:r>
          <w:rPr>
            <w:noProof/>
            <w:webHidden/>
          </w:rPr>
          <w:t>34</w:t>
        </w:r>
        <w:r>
          <w:rPr>
            <w:noProof/>
            <w:webHidden/>
          </w:rPr>
          <w:fldChar w:fldCharType="end"/>
        </w:r>
      </w:hyperlink>
    </w:p>
    <w:p w14:paraId="45CBC940" w14:textId="4DD605B2"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8" w:history="1">
        <w:r w:rsidRPr="00A655F2">
          <w:rPr>
            <w:rStyle w:val="Hyperlink"/>
            <w:noProof/>
          </w:rPr>
          <w:t>Serviços de Nuvem</w:t>
        </w:r>
        <w:r>
          <w:rPr>
            <w:noProof/>
            <w:webHidden/>
          </w:rPr>
          <w:tab/>
        </w:r>
        <w:r>
          <w:rPr>
            <w:noProof/>
            <w:webHidden/>
          </w:rPr>
          <w:fldChar w:fldCharType="begin"/>
        </w:r>
        <w:r>
          <w:rPr>
            <w:noProof/>
            <w:webHidden/>
          </w:rPr>
          <w:instrText xml:space="preserve"> PAGEREF _Toc215245238 \h </w:instrText>
        </w:r>
        <w:r>
          <w:rPr>
            <w:noProof/>
            <w:webHidden/>
          </w:rPr>
        </w:r>
        <w:r>
          <w:rPr>
            <w:noProof/>
            <w:webHidden/>
          </w:rPr>
          <w:fldChar w:fldCharType="separate"/>
        </w:r>
        <w:r>
          <w:rPr>
            <w:noProof/>
            <w:webHidden/>
          </w:rPr>
          <w:t>34</w:t>
        </w:r>
        <w:r>
          <w:rPr>
            <w:noProof/>
            <w:webHidden/>
          </w:rPr>
          <w:fldChar w:fldCharType="end"/>
        </w:r>
      </w:hyperlink>
    </w:p>
    <w:p w14:paraId="35F46BC0" w14:textId="30823CE1" w:rsidR="00A01C9A" w:rsidRDefault="00A01C9A">
      <w:pPr>
        <w:pStyle w:val="TOC4"/>
        <w:rPr>
          <w:rFonts w:eastAsiaTheme="minorEastAsia"/>
          <w:smallCaps w:val="0"/>
          <w:noProof/>
          <w:kern w:val="2"/>
          <w:sz w:val="24"/>
          <w:szCs w:val="24"/>
          <w:lang w:val="en-US" w:eastAsia="en-US" w:bidi="ar-SA"/>
          <w14:ligatures w14:val="standardContextual"/>
        </w:rPr>
      </w:pPr>
      <w:hyperlink w:anchor="_Toc215245239" w:history="1">
        <w:r w:rsidRPr="00A655F2">
          <w:rPr>
            <w:rStyle w:val="Hyperlink"/>
            <w:noProof/>
          </w:rPr>
          <w:t>Azure AI Search</w:t>
        </w:r>
        <w:r>
          <w:rPr>
            <w:noProof/>
            <w:webHidden/>
          </w:rPr>
          <w:tab/>
        </w:r>
        <w:r>
          <w:rPr>
            <w:noProof/>
            <w:webHidden/>
          </w:rPr>
          <w:fldChar w:fldCharType="begin"/>
        </w:r>
        <w:r>
          <w:rPr>
            <w:noProof/>
            <w:webHidden/>
          </w:rPr>
          <w:instrText xml:space="preserve"> PAGEREF _Toc215245239 \h </w:instrText>
        </w:r>
        <w:r>
          <w:rPr>
            <w:noProof/>
            <w:webHidden/>
          </w:rPr>
        </w:r>
        <w:r>
          <w:rPr>
            <w:noProof/>
            <w:webHidden/>
          </w:rPr>
          <w:fldChar w:fldCharType="separate"/>
        </w:r>
        <w:r>
          <w:rPr>
            <w:noProof/>
            <w:webHidden/>
          </w:rPr>
          <w:t>35</w:t>
        </w:r>
        <w:r>
          <w:rPr>
            <w:noProof/>
            <w:webHidden/>
          </w:rPr>
          <w:fldChar w:fldCharType="end"/>
        </w:r>
      </w:hyperlink>
    </w:p>
    <w:p w14:paraId="7CD673DF" w14:textId="65D3006B"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0" w:history="1">
        <w:r w:rsidRPr="00A655F2">
          <w:rPr>
            <w:rStyle w:val="Hyperlink"/>
            <w:noProof/>
          </w:rPr>
          <w:t>Serviços de IA do Azure</w:t>
        </w:r>
        <w:r>
          <w:rPr>
            <w:noProof/>
            <w:webHidden/>
          </w:rPr>
          <w:tab/>
        </w:r>
        <w:r>
          <w:rPr>
            <w:noProof/>
            <w:webHidden/>
          </w:rPr>
          <w:fldChar w:fldCharType="begin"/>
        </w:r>
        <w:r>
          <w:rPr>
            <w:noProof/>
            <w:webHidden/>
          </w:rPr>
          <w:instrText xml:space="preserve"> PAGEREF _Toc215245240 \h </w:instrText>
        </w:r>
        <w:r>
          <w:rPr>
            <w:noProof/>
            <w:webHidden/>
          </w:rPr>
        </w:r>
        <w:r>
          <w:rPr>
            <w:noProof/>
            <w:webHidden/>
          </w:rPr>
          <w:fldChar w:fldCharType="separate"/>
        </w:r>
        <w:r>
          <w:rPr>
            <w:noProof/>
            <w:webHidden/>
          </w:rPr>
          <w:t>35</w:t>
        </w:r>
        <w:r>
          <w:rPr>
            <w:noProof/>
            <w:webHidden/>
          </w:rPr>
          <w:fldChar w:fldCharType="end"/>
        </w:r>
      </w:hyperlink>
    </w:p>
    <w:p w14:paraId="4A282B05" w14:textId="79C01C0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1" w:history="1">
        <w:r w:rsidRPr="00A655F2">
          <w:rPr>
            <w:rStyle w:val="Hyperlink"/>
            <w:noProof/>
          </w:rPr>
          <w:t>Gateway de Comunicação do Azure</w:t>
        </w:r>
        <w:r>
          <w:rPr>
            <w:noProof/>
            <w:webHidden/>
          </w:rPr>
          <w:tab/>
        </w:r>
        <w:r>
          <w:rPr>
            <w:noProof/>
            <w:webHidden/>
          </w:rPr>
          <w:fldChar w:fldCharType="begin"/>
        </w:r>
        <w:r>
          <w:rPr>
            <w:noProof/>
            <w:webHidden/>
          </w:rPr>
          <w:instrText xml:space="preserve"> PAGEREF _Toc215245241 \h </w:instrText>
        </w:r>
        <w:r>
          <w:rPr>
            <w:noProof/>
            <w:webHidden/>
          </w:rPr>
        </w:r>
        <w:r>
          <w:rPr>
            <w:noProof/>
            <w:webHidden/>
          </w:rPr>
          <w:fldChar w:fldCharType="separate"/>
        </w:r>
        <w:r>
          <w:rPr>
            <w:noProof/>
            <w:webHidden/>
          </w:rPr>
          <w:t>36</w:t>
        </w:r>
        <w:r>
          <w:rPr>
            <w:noProof/>
            <w:webHidden/>
          </w:rPr>
          <w:fldChar w:fldCharType="end"/>
        </w:r>
      </w:hyperlink>
    </w:p>
    <w:p w14:paraId="02074626" w14:textId="03357B4C"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2" w:history="1">
        <w:r w:rsidRPr="00A655F2">
          <w:rPr>
            <w:rStyle w:val="Hyperlink"/>
            <w:noProof/>
          </w:rPr>
          <w:t>Serviços de Comunicação do Azure</w:t>
        </w:r>
        <w:r>
          <w:rPr>
            <w:noProof/>
            <w:webHidden/>
          </w:rPr>
          <w:tab/>
        </w:r>
        <w:r>
          <w:rPr>
            <w:noProof/>
            <w:webHidden/>
          </w:rPr>
          <w:fldChar w:fldCharType="begin"/>
        </w:r>
        <w:r>
          <w:rPr>
            <w:noProof/>
            <w:webHidden/>
          </w:rPr>
          <w:instrText xml:space="preserve"> PAGEREF _Toc215245242 \h </w:instrText>
        </w:r>
        <w:r>
          <w:rPr>
            <w:noProof/>
            <w:webHidden/>
          </w:rPr>
        </w:r>
        <w:r>
          <w:rPr>
            <w:noProof/>
            <w:webHidden/>
          </w:rPr>
          <w:fldChar w:fldCharType="separate"/>
        </w:r>
        <w:r>
          <w:rPr>
            <w:noProof/>
            <w:webHidden/>
          </w:rPr>
          <w:t>36</w:t>
        </w:r>
        <w:r>
          <w:rPr>
            <w:noProof/>
            <w:webHidden/>
          </w:rPr>
          <w:fldChar w:fldCharType="end"/>
        </w:r>
      </w:hyperlink>
    </w:p>
    <w:p w14:paraId="6C1ABF6C" w14:textId="4E48D1AC"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3" w:history="1">
        <w:r w:rsidRPr="00A655F2">
          <w:rPr>
            <w:rStyle w:val="Hyperlink"/>
            <w:noProof/>
          </w:rPr>
          <w:t>Razão Confidencial do Azure</w:t>
        </w:r>
        <w:r>
          <w:rPr>
            <w:noProof/>
            <w:webHidden/>
          </w:rPr>
          <w:tab/>
        </w:r>
        <w:r>
          <w:rPr>
            <w:noProof/>
            <w:webHidden/>
          </w:rPr>
          <w:fldChar w:fldCharType="begin"/>
        </w:r>
        <w:r>
          <w:rPr>
            <w:noProof/>
            <w:webHidden/>
          </w:rPr>
          <w:instrText xml:space="preserve"> PAGEREF _Toc215245243 \h </w:instrText>
        </w:r>
        <w:r>
          <w:rPr>
            <w:noProof/>
            <w:webHidden/>
          </w:rPr>
        </w:r>
        <w:r>
          <w:rPr>
            <w:noProof/>
            <w:webHidden/>
          </w:rPr>
          <w:fldChar w:fldCharType="separate"/>
        </w:r>
        <w:r>
          <w:rPr>
            <w:noProof/>
            <w:webHidden/>
          </w:rPr>
          <w:t>36</w:t>
        </w:r>
        <w:r>
          <w:rPr>
            <w:noProof/>
            <w:webHidden/>
          </w:rPr>
          <w:fldChar w:fldCharType="end"/>
        </w:r>
      </w:hyperlink>
    </w:p>
    <w:p w14:paraId="592E851A" w14:textId="5C54BB15"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4" w:history="1">
        <w:r w:rsidRPr="00A655F2">
          <w:rPr>
            <w:rStyle w:val="Hyperlink"/>
            <w:noProof/>
          </w:rPr>
          <w:t>Aplicativos de Contêiner do Azure</w:t>
        </w:r>
        <w:r>
          <w:rPr>
            <w:noProof/>
            <w:webHidden/>
          </w:rPr>
          <w:tab/>
        </w:r>
        <w:r>
          <w:rPr>
            <w:noProof/>
            <w:webHidden/>
          </w:rPr>
          <w:fldChar w:fldCharType="begin"/>
        </w:r>
        <w:r>
          <w:rPr>
            <w:noProof/>
            <w:webHidden/>
          </w:rPr>
          <w:instrText xml:space="preserve"> PAGEREF _Toc215245244 \h </w:instrText>
        </w:r>
        <w:r>
          <w:rPr>
            <w:noProof/>
            <w:webHidden/>
          </w:rPr>
        </w:r>
        <w:r>
          <w:rPr>
            <w:noProof/>
            <w:webHidden/>
          </w:rPr>
          <w:fldChar w:fldCharType="separate"/>
        </w:r>
        <w:r>
          <w:rPr>
            <w:noProof/>
            <w:webHidden/>
          </w:rPr>
          <w:t>37</w:t>
        </w:r>
        <w:r>
          <w:rPr>
            <w:noProof/>
            <w:webHidden/>
          </w:rPr>
          <w:fldChar w:fldCharType="end"/>
        </w:r>
      </w:hyperlink>
    </w:p>
    <w:p w14:paraId="68B51261" w14:textId="628935D0"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5" w:history="1">
        <w:r w:rsidRPr="00A655F2">
          <w:rPr>
            <w:rStyle w:val="Hyperlink"/>
            <w:noProof/>
          </w:rPr>
          <w:t>Instâncias de Contêiner do Azure</w:t>
        </w:r>
        <w:r>
          <w:rPr>
            <w:noProof/>
            <w:webHidden/>
          </w:rPr>
          <w:tab/>
        </w:r>
        <w:r>
          <w:rPr>
            <w:noProof/>
            <w:webHidden/>
          </w:rPr>
          <w:fldChar w:fldCharType="begin"/>
        </w:r>
        <w:r>
          <w:rPr>
            <w:noProof/>
            <w:webHidden/>
          </w:rPr>
          <w:instrText xml:space="preserve"> PAGEREF _Toc215245245 \h </w:instrText>
        </w:r>
        <w:r>
          <w:rPr>
            <w:noProof/>
            <w:webHidden/>
          </w:rPr>
        </w:r>
        <w:r>
          <w:rPr>
            <w:noProof/>
            <w:webHidden/>
          </w:rPr>
          <w:fldChar w:fldCharType="separate"/>
        </w:r>
        <w:r>
          <w:rPr>
            <w:noProof/>
            <w:webHidden/>
          </w:rPr>
          <w:t>37</w:t>
        </w:r>
        <w:r>
          <w:rPr>
            <w:noProof/>
            <w:webHidden/>
          </w:rPr>
          <w:fldChar w:fldCharType="end"/>
        </w:r>
      </w:hyperlink>
    </w:p>
    <w:p w14:paraId="058F0E93" w14:textId="3C653908"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6" w:history="1">
        <w:r w:rsidRPr="00A655F2">
          <w:rPr>
            <w:rStyle w:val="Hyperlink"/>
            <w:noProof/>
          </w:rPr>
          <w:t>Registro de Contêiner do Azure</w:t>
        </w:r>
        <w:r>
          <w:rPr>
            <w:noProof/>
            <w:webHidden/>
          </w:rPr>
          <w:tab/>
        </w:r>
        <w:r>
          <w:rPr>
            <w:noProof/>
            <w:webHidden/>
          </w:rPr>
          <w:fldChar w:fldCharType="begin"/>
        </w:r>
        <w:r>
          <w:rPr>
            <w:noProof/>
            <w:webHidden/>
          </w:rPr>
          <w:instrText xml:space="preserve"> PAGEREF _Toc215245246 \h </w:instrText>
        </w:r>
        <w:r>
          <w:rPr>
            <w:noProof/>
            <w:webHidden/>
          </w:rPr>
        </w:r>
        <w:r>
          <w:rPr>
            <w:noProof/>
            <w:webHidden/>
          </w:rPr>
          <w:fldChar w:fldCharType="separate"/>
        </w:r>
        <w:r>
          <w:rPr>
            <w:noProof/>
            <w:webHidden/>
          </w:rPr>
          <w:t>38</w:t>
        </w:r>
        <w:r>
          <w:rPr>
            <w:noProof/>
            <w:webHidden/>
          </w:rPr>
          <w:fldChar w:fldCharType="end"/>
        </w:r>
      </w:hyperlink>
    </w:p>
    <w:p w14:paraId="5C2ED021" w14:textId="3319085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7" w:history="1">
        <w:r w:rsidRPr="00A655F2">
          <w:rPr>
            <w:rStyle w:val="Hyperlink"/>
            <w:noProof/>
          </w:rPr>
          <w:t>Rede de Fornecimento de Conteúdo (CDN)</w:t>
        </w:r>
        <w:r>
          <w:rPr>
            <w:noProof/>
            <w:webHidden/>
          </w:rPr>
          <w:tab/>
        </w:r>
        <w:r>
          <w:rPr>
            <w:noProof/>
            <w:webHidden/>
          </w:rPr>
          <w:fldChar w:fldCharType="begin"/>
        </w:r>
        <w:r>
          <w:rPr>
            <w:noProof/>
            <w:webHidden/>
          </w:rPr>
          <w:instrText xml:space="preserve"> PAGEREF _Toc215245247 \h </w:instrText>
        </w:r>
        <w:r>
          <w:rPr>
            <w:noProof/>
            <w:webHidden/>
          </w:rPr>
        </w:r>
        <w:r>
          <w:rPr>
            <w:noProof/>
            <w:webHidden/>
          </w:rPr>
          <w:fldChar w:fldCharType="separate"/>
        </w:r>
        <w:r>
          <w:rPr>
            <w:noProof/>
            <w:webHidden/>
          </w:rPr>
          <w:t>38</w:t>
        </w:r>
        <w:r>
          <w:rPr>
            <w:noProof/>
            <w:webHidden/>
          </w:rPr>
          <w:fldChar w:fldCharType="end"/>
        </w:r>
      </w:hyperlink>
    </w:p>
    <w:p w14:paraId="0AF35AB5" w14:textId="06860542"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8" w:history="1">
        <w:r w:rsidRPr="00A655F2">
          <w:rPr>
            <w:rStyle w:val="Hyperlink"/>
            <w:noProof/>
          </w:rPr>
          <w:t>Azure Cosmos DB</w:t>
        </w:r>
        <w:r>
          <w:rPr>
            <w:noProof/>
            <w:webHidden/>
          </w:rPr>
          <w:tab/>
        </w:r>
        <w:r>
          <w:rPr>
            <w:noProof/>
            <w:webHidden/>
          </w:rPr>
          <w:fldChar w:fldCharType="begin"/>
        </w:r>
        <w:r>
          <w:rPr>
            <w:noProof/>
            <w:webHidden/>
          </w:rPr>
          <w:instrText xml:space="preserve"> PAGEREF _Toc215245248 \h </w:instrText>
        </w:r>
        <w:r>
          <w:rPr>
            <w:noProof/>
            <w:webHidden/>
          </w:rPr>
        </w:r>
        <w:r>
          <w:rPr>
            <w:noProof/>
            <w:webHidden/>
          </w:rPr>
          <w:fldChar w:fldCharType="separate"/>
        </w:r>
        <w:r>
          <w:rPr>
            <w:noProof/>
            <w:webHidden/>
          </w:rPr>
          <w:t>39</w:t>
        </w:r>
        <w:r>
          <w:rPr>
            <w:noProof/>
            <w:webHidden/>
          </w:rPr>
          <w:fldChar w:fldCharType="end"/>
        </w:r>
      </w:hyperlink>
    </w:p>
    <w:p w14:paraId="34EB87A1" w14:textId="165216B7" w:rsidR="00A01C9A" w:rsidRDefault="00A01C9A">
      <w:pPr>
        <w:pStyle w:val="TOC4"/>
        <w:rPr>
          <w:rFonts w:eastAsiaTheme="minorEastAsia"/>
          <w:smallCaps w:val="0"/>
          <w:noProof/>
          <w:kern w:val="2"/>
          <w:sz w:val="24"/>
          <w:szCs w:val="24"/>
          <w:lang w:val="en-US" w:eastAsia="en-US" w:bidi="ar-SA"/>
          <w14:ligatures w14:val="standardContextual"/>
        </w:rPr>
      </w:pPr>
      <w:hyperlink w:anchor="_Toc215245249" w:history="1">
        <w:r w:rsidRPr="00A655F2">
          <w:rPr>
            <w:rStyle w:val="Hyperlink"/>
            <w:noProof/>
          </w:rPr>
          <w:t>Catálogo de Dados</w:t>
        </w:r>
        <w:r>
          <w:rPr>
            <w:noProof/>
            <w:webHidden/>
          </w:rPr>
          <w:tab/>
        </w:r>
        <w:r>
          <w:rPr>
            <w:noProof/>
            <w:webHidden/>
          </w:rPr>
          <w:fldChar w:fldCharType="begin"/>
        </w:r>
        <w:r>
          <w:rPr>
            <w:noProof/>
            <w:webHidden/>
          </w:rPr>
          <w:instrText xml:space="preserve"> PAGEREF _Toc215245249 \h </w:instrText>
        </w:r>
        <w:r>
          <w:rPr>
            <w:noProof/>
            <w:webHidden/>
          </w:rPr>
        </w:r>
        <w:r>
          <w:rPr>
            <w:noProof/>
            <w:webHidden/>
          </w:rPr>
          <w:fldChar w:fldCharType="separate"/>
        </w:r>
        <w:r>
          <w:rPr>
            <w:noProof/>
            <w:webHidden/>
          </w:rPr>
          <w:t>43</w:t>
        </w:r>
        <w:r>
          <w:rPr>
            <w:noProof/>
            <w:webHidden/>
          </w:rPr>
          <w:fldChar w:fldCharType="end"/>
        </w:r>
      </w:hyperlink>
    </w:p>
    <w:p w14:paraId="4ABEF5F7" w14:textId="79F8BBB0"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0" w:history="1">
        <w:r w:rsidRPr="00A655F2">
          <w:rPr>
            <w:rStyle w:val="Hyperlink"/>
            <w:noProof/>
          </w:rPr>
          <w:t>Azure Data Explorer (Kusto)</w:t>
        </w:r>
        <w:r>
          <w:rPr>
            <w:noProof/>
            <w:webHidden/>
          </w:rPr>
          <w:tab/>
        </w:r>
        <w:r>
          <w:rPr>
            <w:noProof/>
            <w:webHidden/>
          </w:rPr>
          <w:fldChar w:fldCharType="begin"/>
        </w:r>
        <w:r>
          <w:rPr>
            <w:noProof/>
            <w:webHidden/>
          </w:rPr>
          <w:instrText xml:space="preserve"> PAGEREF _Toc215245250 \h </w:instrText>
        </w:r>
        <w:r>
          <w:rPr>
            <w:noProof/>
            <w:webHidden/>
          </w:rPr>
        </w:r>
        <w:r>
          <w:rPr>
            <w:noProof/>
            <w:webHidden/>
          </w:rPr>
          <w:fldChar w:fldCharType="separate"/>
        </w:r>
        <w:r>
          <w:rPr>
            <w:noProof/>
            <w:webHidden/>
          </w:rPr>
          <w:t>43</w:t>
        </w:r>
        <w:r>
          <w:rPr>
            <w:noProof/>
            <w:webHidden/>
          </w:rPr>
          <w:fldChar w:fldCharType="end"/>
        </w:r>
      </w:hyperlink>
    </w:p>
    <w:p w14:paraId="1AEEF3B4" w14:textId="3A677BEE"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1" w:history="1">
        <w:r w:rsidRPr="00A655F2">
          <w:rPr>
            <w:rStyle w:val="Hyperlink"/>
            <w:noProof/>
          </w:rPr>
          <w:t>Azure Data Factory</w:t>
        </w:r>
        <w:r>
          <w:rPr>
            <w:noProof/>
            <w:webHidden/>
          </w:rPr>
          <w:tab/>
        </w:r>
        <w:r>
          <w:rPr>
            <w:noProof/>
            <w:webHidden/>
          </w:rPr>
          <w:fldChar w:fldCharType="begin"/>
        </w:r>
        <w:r>
          <w:rPr>
            <w:noProof/>
            <w:webHidden/>
          </w:rPr>
          <w:instrText xml:space="preserve"> PAGEREF _Toc215245251 \h </w:instrText>
        </w:r>
        <w:r>
          <w:rPr>
            <w:noProof/>
            <w:webHidden/>
          </w:rPr>
        </w:r>
        <w:r>
          <w:rPr>
            <w:noProof/>
            <w:webHidden/>
          </w:rPr>
          <w:fldChar w:fldCharType="separate"/>
        </w:r>
        <w:r>
          <w:rPr>
            <w:noProof/>
            <w:webHidden/>
          </w:rPr>
          <w:t>43</w:t>
        </w:r>
        <w:r>
          <w:rPr>
            <w:noProof/>
            <w:webHidden/>
          </w:rPr>
          <w:fldChar w:fldCharType="end"/>
        </w:r>
      </w:hyperlink>
    </w:p>
    <w:p w14:paraId="5C07F43D" w14:textId="369274C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2" w:history="1">
        <w:r w:rsidRPr="00A655F2">
          <w:rPr>
            <w:rStyle w:val="Hyperlink"/>
            <w:noProof/>
          </w:rPr>
          <w:t>Data Lake Analytics</w:t>
        </w:r>
        <w:r>
          <w:rPr>
            <w:noProof/>
            <w:webHidden/>
          </w:rPr>
          <w:tab/>
        </w:r>
        <w:r>
          <w:rPr>
            <w:noProof/>
            <w:webHidden/>
          </w:rPr>
          <w:fldChar w:fldCharType="begin"/>
        </w:r>
        <w:r>
          <w:rPr>
            <w:noProof/>
            <w:webHidden/>
          </w:rPr>
          <w:instrText xml:space="preserve"> PAGEREF _Toc215245252 \h </w:instrText>
        </w:r>
        <w:r>
          <w:rPr>
            <w:noProof/>
            <w:webHidden/>
          </w:rPr>
        </w:r>
        <w:r>
          <w:rPr>
            <w:noProof/>
            <w:webHidden/>
          </w:rPr>
          <w:fldChar w:fldCharType="separate"/>
        </w:r>
        <w:r>
          <w:rPr>
            <w:noProof/>
            <w:webHidden/>
          </w:rPr>
          <w:t>44</w:t>
        </w:r>
        <w:r>
          <w:rPr>
            <w:noProof/>
            <w:webHidden/>
          </w:rPr>
          <w:fldChar w:fldCharType="end"/>
        </w:r>
      </w:hyperlink>
    </w:p>
    <w:p w14:paraId="3831BCAD" w14:textId="7ED0E9CC"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3" w:history="1">
        <w:r w:rsidRPr="00A655F2">
          <w:rPr>
            <w:rStyle w:val="Hyperlink"/>
            <w:noProof/>
          </w:rPr>
          <w:t>Data Lake Storage Gen1</w:t>
        </w:r>
        <w:r>
          <w:rPr>
            <w:noProof/>
            <w:webHidden/>
          </w:rPr>
          <w:tab/>
        </w:r>
        <w:r>
          <w:rPr>
            <w:noProof/>
            <w:webHidden/>
          </w:rPr>
          <w:fldChar w:fldCharType="begin"/>
        </w:r>
        <w:r>
          <w:rPr>
            <w:noProof/>
            <w:webHidden/>
          </w:rPr>
          <w:instrText xml:space="preserve"> PAGEREF _Toc215245253 \h </w:instrText>
        </w:r>
        <w:r>
          <w:rPr>
            <w:noProof/>
            <w:webHidden/>
          </w:rPr>
        </w:r>
        <w:r>
          <w:rPr>
            <w:noProof/>
            <w:webHidden/>
          </w:rPr>
          <w:fldChar w:fldCharType="separate"/>
        </w:r>
        <w:r>
          <w:rPr>
            <w:noProof/>
            <w:webHidden/>
          </w:rPr>
          <w:t>45</w:t>
        </w:r>
        <w:r>
          <w:rPr>
            <w:noProof/>
            <w:webHidden/>
          </w:rPr>
          <w:fldChar w:fldCharType="end"/>
        </w:r>
      </w:hyperlink>
    </w:p>
    <w:p w14:paraId="671FFDA1" w14:textId="158DF66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4" w:history="1">
        <w:r w:rsidRPr="00A655F2">
          <w:rPr>
            <w:rStyle w:val="Hyperlink"/>
            <w:noProof/>
          </w:rPr>
          <w:t>Banco de Dados do Azure para MariaDB</w:t>
        </w:r>
        <w:r>
          <w:rPr>
            <w:noProof/>
            <w:webHidden/>
          </w:rPr>
          <w:tab/>
        </w:r>
        <w:r>
          <w:rPr>
            <w:noProof/>
            <w:webHidden/>
          </w:rPr>
          <w:fldChar w:fldCharType="begin"/>
        </w:r>
        <w:r>
          <w:rPr>
            <w:noProof/>
            <w:webHidden/>
          </w:rPr>
          <w:instrText xml:space="preserve"> PAGEREF _Toc215245254 \h </w:instrText>
        </w:r>
        <w:r>
          <w:rPr>
            <w:noProof/>
            <w:webHidden/>
          </w:rPr>
        </w:r>
        <w:r>
          <w:rPr>
            <w:noProof/>
            <w:webHidden/>
          </w:rPr>
          <w:fldChar w:fldCharType="separate"/>
        </w:r>
        <w:r>
          <w:rPr>
            <w:noProof/>
            <w:webHidden/>
          </w:rPr>
          <w:t>45</w:t>
        </w:r>
        <w:r>
          <w:rPr>
            <w:noProof/>
            <w:webHidden/>
          </w:rPr>
          <w:fldChar w:fldCharType="end"/>
        </w:r>
      </w:hyperlink>
    </w:p>
    <w:p w14:paraId="5151FFF3" w14:textId="13354047"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5" w:history="1">
        <w:r w:rsidRPr="00A655F2">
          <w:rPr>
            <w:rStyle w:val="Hyperlink"/>
            <w:noProof/>
          </w:rPr>
          <w:t>Banco de Dados do Azure para MySQL</w:t>
        </w:r>
        <w:r>
          <w:rPr>
            <w:noProof/>
            <w:webHidden/>
          </w:rPr>
          <w:tab/>
        </w:r>
        <w:r>
          <w:rPr>
            <w:noProof/>
            <w:webHidden/>
          </w:rPr>
          <w:fldChar w:fldCharType="begin"/>
        </w:r>
        <w:r>
          <w:rPr>
            <w:noProof/>
            <w:webHidden/>
          </w:rPr>
          <w:instrText xml:space="preserve"> PAGEREF _Toc215245255 \h </w:instrText>
        </w:r>
        <w:r>
          <w:rPr>
            <w:noProof/>
            <w:webHidden/>
          </w:rPr>
        </w:r>
        <w:r>
          <w:rPr>
            <w:noProof/>
            <w:webHidden/>
          </w:rPr>
          <w:fldChar w:fldCharType="separate"/>
        </w:r>
        <w:r>
          <w:rPr>
            <w:noProof/>
            <w:webHidden/>
          </w:rPr>
          <w:t>45</w:t>
        </w:r>
        <w:r>
          <w:rPr>
            <w:noProof/>
            <w:webHidden/>
          </w:rPr>
          <w:fldChar w:fldCharType="end"/>
        </w:r>
      </w:hyperlink>
    </w:p>
    <w:p w14:paraId="51D4EDC9" w14:textId="11BE55E3"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6" w:history="1">
        <w:r w:rsidRPr="00A655F2">
          <w:rPr>
            <w:rStyle w:val="Hyperlink"/>
            <w:noProof/>
          </w:rPr>
          <w:t>Banco de Dados do Azure para PostgreSQL</w:t>
        </w:r>
        <w:r>
          <w:rPr>
            <w:noProof/>
            <w:webHidden/>
          </w:rPr>
          <w:tab/>
        </w:r>
        <w:r>
          <w:rPr>
            <w:noProof/>
            <w:webHidden/>
          </w:rPr>
          <w:fldChar w:fldCharType="begin"/>
        </w:r>
        <w:r>
          <w:rPr>
            <w:noProof/>
            <w:webHidden/>
          </w:rPr>
          <w:instrText xml:space="preserve"> PAGEREF _Toc215245256 \h </w:instrText>
        </w:r>
        <w:r>
          <w:rPr>
            <w:noProof/>
            <w:webHidden/>
          </w:rPr>
        </w:r>
        <w:r>
          <w:rPr>
            <w:noProof/>
            <w:webHidden/>
          </w:rPr>
          <w:fldChar w:fldCharType="separate"/>
        </w:r>
        <w:r>
          <w:rPr>
            <w:noProof/>
            <w:webHidden/>
          </w:rPr>
          <w:t>46</w:t>
        </w:r>
        <w:r>
          <w:rPr>
            <w:noProof/>
            <w:webHidden/>
          </w:rPr>
          <w:fldChar w:fldCharType="end"/>
        </w:r>
      </w:hyperlink>
    </w:p>
    <w:p w14:paraId="70B3100F" w14:textId="49541DE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7" w:history="1">
        <w:r w:rsidRPr="00A655F2">
          <w:rPr>
            <w:rStyle w:val="Hyperlink"/>
            <w:noProof/>
          </w:rPr>
          <w:t>Azure Databricks</w:t>
        </w:r>
        <w:r>
          <w:rPr>
            <w:noProof/>
            <w:webHidden/>
          </w:rPr>
          <w:tab/>
        </w:r>
        <w:r>
          <w:rPr>
            <w:noProof/>
            <w:webHidden/>
          </w:rPr>
          <w:fldChar w:fldCharType="begin"/>
        </w:r>
        <w:r>
          <w:rPr>
            <w:noProof/>
            <w:webHidden/>
          </w:rPr>
          <w:instrText xml:space="preserve"> PAGEREF _Toc215245257 \h </w:instrText>
        </w:r>
        <w:r>
          <w:rPr>
            <w:noProof/>
            <w:webHidden/>
          </w:rPr>
        </w:r>
        <w:r>
          <w:rPr>
            <w:noProof/>
            <w:webHidden/>
          </w:rPr>
          <w:fldChar w:fldCharType="separate"/>
        </w:r>
        <w:r>
          <w:rPr>
            <w:noProof/>
            <w:webHidden/>
          </w:rPr>
          <w:t>48</w:t>
        </w:r>
        <w:r>
          <w:rPr>
            <w:noProof/>
            <w:webHidden/>
          </w:rPr>
          <w:fldChar w:fldCharType="end"/>
        </w:r>
      </w:hyperlink>
    </w:p>
    <w:p w14:paraId="207BF9B3" w14:textId="637B0EE8"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8" w:history="1">
        <w:r w:rsidRPr="00A655F2">
          <w:rPr>
            <w:rStyle w:val="Hyperlink"/>
            <w:noProof/>
          </w:rPr>
          <w:t>Gerenciador de Dados do Microsoft Azure para Energia</w:t>
        </w:r>
        <w:r>
          <w:rPr>
            <w:noProof/>
            <w:webHidden/>
          </w:rPr>
          <w:tab/>
        </w:r>
        <w:r>
          <w:rPr>
            <w:noProof/>
            <w:webHidden/>
          </w:rPr>
          <w:fldChar w:fldCharType="begin"/>
        </w:r>
        <w:r>
          <w:rPr>
            <w:noProof/>
            <w:webHidden/>
          </w:rPr>
          <w:instrText xml:space="preserve"> PAGEREF _Toc215245258 \h </w:instrText>
        </w:r>
        <w:r>
          <w:rPr>
            <w:noProof/>
            <w:webHidden/>
          </w:rPr>
        </w:r>
        <w:r>
          <w:rPr>
            <w:noProof/>
            <w:webHidden/>
          </w:rPr>
          <w:fldChar w:fldCharType="separate"/>
        </w:r>
        <w:r>
          <w:rPr>
            <w:noProof/>
            <w:webHidden/>
          </w:rPr>
          <w:t>48</w:t>
        </w:r>
        <w:r>
          <w:rPr>
            <w:noProof/>
            <w:webHidden/>
          </w:rPr>
          <w:fldChar w:fldCharType="end"/>
        </w:r>
      </w:hyperlink>
    </w:p>
    <w:p w14:paraId="4F271162" w14:textId="73E85961" w:rsidR="00A01C9A" w:rsidRDefault="00A01C9A">
      <w:pPr>
        <w:pStyle w:val="TOC4"/>
        <w:rPr>
          <w:rFonts w:eastAsiaTheme="minorEastAsia"/>
          <w:smallCaps w:val="0"/>
          <w:noProof/>
          <w:kern w:val="2"/>
          <w:sz w:val="24"/>
          <w:szCs w:val="24"/>
          <w:lang w:val="en-US" w:eastAsia="en-US" w:bidi="ar-SA"/>
          <w14:ligatures w14:val="standardContextual"/>
        </w:rPr>
      </w:pPr>
      <w:hyperlink w:anchor="_Toc215245259" w:history="1">
        <w:r w:rsidRPr="00A655F2">
          <w:rPr>
            <w:rStyle w:val="Hyperlink"/>
            <w:noProof/>
          </w:rPr>
          <w:t>Proteção contra DDoS do Azure</w:t>
        </w:r>
        <w:r>
          <w:rPr>
            <w:noProof/>
            <w:webHidden/>
          </w:rPr>
          <w:tab/>
        </w:r>
        <w:r>
          <w:rPr>
            <w:noProof/>
            <w:webHidden/>
          </w:rPr>
          <w:fldChar w:fldCharType="begin"/>
        </w:r>
        <w:r>
          <w:rPr>
            <w:noProof/>
            <w:webHidden/>
          </w:rPr>
          <w:instrText xml:space="preserve"> PAGEREF _Toc215245259 \h </w:instrText>
        </w:r>
        <w:r>
          <w:rPr>
            <w:noProof/>
            <w:webHidden/>
          </w:rPr>
        </w:r>
        <w:r>
          <w:rPr>
            <w:noProof/>
            <w:webHidden/>
          </w:rPr>
          <w:fldChar w:fldCharType="separate"/>
        </w:r>
        <w:r>
          <w:rPr>
            <w:noProof/>
            <w:webHidden/>
          </w:rPr>
          <w:t>48</w:t>
        </w:r>
        <w:r>
          <w:rPr>
            <w:noProof/>
            <w:webHidden/>
          </w:rPr>
          <w:fldChar w:fldCharType="end"/>
        </w:r>
      </w:hyperlink>
    </w:p>
    <w:p w14:paraId="28D2AFC6" w14:textId="7ADCD1A3"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0" w:history="1">
        <w:r w:rsidRPr="00A655F2">
          <w:rPr>
            <w:rStyle w:val="Hyperlink"/>
            <w:noProof/>
          </w:rPr>
          <w:t>Azure Defensor</w:t>
        </w:r>
        <w:r>
          <w:rPr>
            <w:noProof/>
            <w:webHidden/>
          </w:rPr>
          <w:tab/>
        </w:r>
        <w:r>
          <w:rPr>
            <w:noProof/>
            <w:webHidden/>
          </w:rPr>
          <w:fldChar w:fldCharType="begin"/>
        </w:r>
        <w:r>
          <w:rPr>
            <w:noProof/>
            <w:webHidden/>
          </w:rPr>
          <w:instrText xml:space="preserve"> PAGEREF _Toc215245260 \h </w:instrText>
        </w:r>
        <w:r>
          <w:rPr>
            <w:noProof/>
            <w:webHidden/>
          </w:rPr>
        </w:r>
        <w:r>
          <w:rPr>
            <w:noProof/>
            <w:webHidden/>
          </w:rPr>
          <w:fldChar w:fldCharType="separate"/>
        </w:r>
        <w:r>
          <w:rPr>
            <w:noProof/>
            <w:webHidden/>
          </w:rPr>
          <w:t>49</w:t>
        </w:r>
        <w:r>
          <w:rPr>
            <w:noProof/>
            <w:webHidden/>
          </w:rPr>
          <w:fldChar w:fldCharType="end"/>
        </w:r>
      </w:hyperlink>
    </w:p>
    <w:p w14:paraId="35AE0A3C" w14:textId="7442992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1" w:history="1">
        <w:r w:rsidRPr="00A655F2">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_Toc215245261 \h </w:instrText>
        </w:r>
        <w:r>
          <w:rPr>
            <w:noProof/>
            <w:webHidden/>
          </w:rPr>
        </w:r>
        <w:r>
          <w:rPr>
            <w:noProof/>
            <w:webHidden/>
          </w:rPr>
          <w:fldChar w:fldCharType="separate"/>
        </w:r>
        <w:r>
          <w:rPr>
            <w:noProof/>
            <w:webHidden/>
          </w:rPr>
          <w:t>49</w:t>
        </w:r>
        <w:r>
          <w:rPr>
            <w:noProof/>
            <w:webHidden/>
          </w:rPr>
          <w:fldChar w:fldCharType="end"/>
        </w:r>
      </w:hyperlink>
    </w:p>
    <w:p w14:paraId="70CB6853" w14:textId="6382BA3D"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2" w:history="1">
        <w:r w:rsidRPr="00A655F2">
          <w:rPr>
            <w:rStyle w:val="Hyperlink"/>
            <w:noProof/>
          </w:rPr>
          <w:t>Azure Dev Ops</w:t>
        </w:r>
        <w:r>
          <w:rPr>
            <w:noProof/>
            <w:webHidden/>
          </w:rPr>
          <w:tab/>
        </w:r>
        <w:r>
          <w:rPr>
            <w:noProof/>
            <w:webHidden/>
          </w:rPr>
          <w:fldChar w:fldCharType="begin"/>
        </w:r>
        <w:r>
          <w:rPr>
            <w:noProof/>
            <w:webHidden/>
          </w:rPr>
          <w:instrText xml:space="preserve"> PAGEREF _Toc215245262 \h </w:instrText>
        </w:r>
        <w:r>
          <w:rPr>
            <w:noProof/>
            <w:webHidden/>
          </w:rPr>
        </w:r>
        <w:r>
          <w:rPr>
            <w:noProof/>
            <w:webHidden/>
          </w:rPr>
          <w:fldChar w:fldCharType="separate"/>
        </w:r>
        <w:r>
          <w:rPr>
            <w:noProof/>
            <w:webHidden/>
          </w:rPr>
          <w:t>50</w:t>
        </w:r>
        <w:r>
          <w:rPr>
            <w:noProof/>
            <w:webHidden/>
          </w:rPr>
          <w:fldChar w:fldCharType="end"/>
        </w:r>
      </w:hyperlink>
    </w:p>
    <w:p w14:paraId="466E31C3" w14:textId="21973775"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3" w:history="1">
        <w:r w:rsidRPr="00A655F2">
          <w:rPr>
            <w:rStyle w:val="Hyperlink"/>
            <w:noProof/>
          </w:rPr>
          <w:t>Microsoft Dev Box</w:t>
        </w:r>
        <w:r>
          <w:rPr>
            <w:noProof/>
            <w:webHidden/>
          </w:rPr>
          <w:tab/>
        </w:r>
        <w:r>
          <w:rPr>
            <w:noProof/>
            <w:webHidden/>
          </w:rPr>
          <w:fldChar w:fldCharType="begin"/>
        </w:r>
        <w:r>
          <w:rPr>
            <w:noProof/>
            <w:webHidden/>
          </w:rPr>
          <w:instrText xml:space="preserve"> PAGEREF _Toc215245263 \h </w:instrText>
        </w:r>
        <w:r>
          <w:rPr>
            <w:noProof/>
            <w:webHidden/>
          </w:rPr>
        </w:r>
        <w:r>
          <w:rPr>
            <w:noProof/>
            <w:webHidden/>
          </w:rPr>
          <w:fldChar w:fldCharType="separate"/>
        </w:r>
        <w:r>
          <w:rPr>
            <w:noProof/>
            <w:webHidden/>
          </w:rPr>
          <w:t>50</w:t>
        </w:r>
        <w:r>
          <w:rPr>
            <w:noProof/>
            <w:webHidden/>
          </w:rPr>
          <w:fldChar w:fldCharType="end"/>
        </w:r>
      </w:hyperlink>
    </w:p>
    <w:p w14:paraId="0C77D831" w14:textId="0127CB9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4" w:history="1">
        <w:r w:rsidRPr="00A655F2">
          <w:rPr>
            <w:rStyle w:val="Hyperlink"/>
            <w:noProof/>
          </w:rPr>
          <w:t>Gêmeos Digitais do Azure</w:t>
        </w:r>
        <w:r>
          <w:rPr>
            <w:noProof/>
            <w:webHidden/>
          </w:rPr>
          <w:tab/>
        </w:r>
        <w:r>
          <w:rPr>
            <w:noProof/>
            <w:webHidden/>
          </w:rPr>
          <w:fldChar w:fldCharType="begin"/>
        </w:r>
        <w:r>
          <w:rPr>
            <w:noProof/>
            <w:webHidden/>
          </w:rPr>
          <w:instrText xml:space="preserve"> PAGEREF _Toc215245264 \h </w:instrText>
        </w:r>
        <w:r>
          <w:rPr>
            <w:noProof/>
            <w:webHidden/>
          </w:rPr>
        </w:r>
        <w:r>
          <w:rPr>
            <w:noProof/>
            <w:webHidden/>
          </w:rPr>
          <w:fldChar w:fldCharType="separate"/>
        </w:r>
        <w:r>
          <w:rPr>
            <w:noProof/>
            <w:webHidden/>
          </w:rPr>
          <w:t>51</w:t>
        </w:r>
        <w:r>
          <w:rPr>
            <w:noProof/>
            <w:webHidden/>
          </w:rPr>
          <w:fldChar w:fldCharType="end"/>
        </w:r>
      </w:hyperlink>
    </w:p>
    <w:p w14:paraId="6CAD74D0" w14:textId="23B2EA9E"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5" w:history="1">
        <w:r w:rsidRPr="00A655F2">
          <w:rPr>
            <w:rStyle w:val="Hyperlink"/>
            <w:noProof/>
          </w:rPr>
          <w:t>DNS do Azure</w:t>
        </w:r>
        <w:r>
          <w:rPr>
            <w:noProof/>
            <w:webHidden/>
          </w:rPr>
          <w:tab/>
        </w:r>
        <w:r>
          <w:rPr>
            <w:noProof/>
            <w:webHidden/>
          </w:rPr>
          <w:fldChar w:fldCharType="begin"/>
        </w:r>
        <w:r>
          <w:rPr>
            <w:noProof/>
            <w:webHidden/>
          </w:rPr>
          <w:instrText xml:space="preserve"> PAGEREF _Toc215245265 \h </w:instrText>
        </w:r>
        <w:r>
          <w:rPr>
            <w:noProof/>
            <w:webHidden/>
          </w:rPr>
        </w:r>
        <w:r>
          <w:rPr>
            <w:noProof/>
            <w:webHidden/>
          </w:rPr>
          <w:fldChar w:fldCharType="separate"/>
        </w:r>
        <w:r>
          <w:rPr>
            <w:noProof/>
            <w:webHidden/>
          </w:rPr>
          <w:t>51</w:t>
        </w:r>
        <w:r>
          <w:rPr>
            <w:noProof/>
            <w:webHidden/>
          </w:rPr>
          <w:fldChar w:fldCharType="end"/>
        </w:r>
      </w:hyperlink>
    </w:p>
    <w:p w14:paraId="5567456C" w14:textId="13DAE64A"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6" w:history="1">
        <w:r w:rsidRPr="00A655F2">
          <w:rPr>
            <w:rStyle w:val="Hyperlink"/>
            <w:noProof/>
          </w:rPr>
          <w:t>Resolvedor Privado de DNS do Azure</w:t>
        </w:r>
        <w:r>
          <w:rPr>
            <w:noProof/>
            <w:webHidden/>
          </w:rPr>
          <w:tab/>
        </w:r>
        <w:r>
          <w:rPr>
            <w:noProof/>
            <w:webHidden/>
          </w:rPr>
          <w:fldChar w:fldCharType="begin"/>
        </w:r>
        <w:r>
          <w:rPr>
            <w:noProof/>
            <w:webHidden/>
          </w:rPr>
          <w:instrText xml:space="preserve"> PAGEREF _Toc215245266 \h </w:instrText>
        </w:r>
        <w:r>
          <w:rPr>
            <w:noProof/>
            <w:webHidden/>
          </w:rPr>
        </w:r>
        <w:r>
          <w:rPr>
            <w:noProof/>
            <w:webHidden/>
          </w:rPr>
          <w:fldChar w:fldCharType="separate"/>
        </w:r>
        <w:r>
          <w:rPr>
            <w:noProof/>
            <w:webHidden/>
          </w:rPr>
          <w:t>52</w:t>
        </w:r>
        <w:r>
          <w:rPr>
            <w:noProof/>
            <w:webHidden/>
          </w:rPr>
          <w:fldChar w:fldCharType="end"/>
        </w:r>
      </w:hyperlink>
    </w:p>
    <w:p w14:paraId="75DF35CB" w14:textId="47E04DA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7" w:history="1">
        <w:r w:rsidRPr="00A655F2">
          <w:rPr>
            <w:rStyle w:val="Hyperlink"/>
            <w:noProof/>
          </w:rPr>
          <w:t>Azure DocumentDB (com compatibilidade com MongoDB)</w:t>
        </w:r>
        <w:r>
          <w:rPr>
            <w:noProof/>
            <w:webHidden/>
          </w:rPr>
          <w:tab/>
        </w:r>
        <w:r>
          <w:rPr>
            <w:noProof/>
            <w:webHidden/>
          </w:rPr>
          <w:fldChar w:fldCharType="begin"/>
        </w:r>
        <w:r>
          <w:rPr>
            <w:noProof/>
            <w:webHidden/>
          </w:rPr>
          <w:instrText xml:space="preserve"> PAGEREF _Toc215245267 \h </w:instrText>
        </w:r>
        <w:r>
          <w:rPr>
            <w:noProof/>
            <w:webHidden/>
          </w:rPr>
        </w:r>
        <w:r>
          <w:rPr>
            <w:noProof/>
            <w:webHidden/>
          </w:rPr>
          <w:fldChar w:fldCharType="separate"/>
        </w:r>
        <w:r>
          <w:rPr>
            <w:noProof/>
            <w:webHidden/>
          </w:rPr>
          <w:t>52</w:t>
        </w:r>
        <w:r>
          <w:rPr>
            <w:noProof/>
            <w:webHidden/>
          </w:rPr>
          <w:fldChar w:fldCharType="end"/>
        </w:r>
      </w:hyperlink>
    </w:p>
    <w:p w14:paraId="0F1FACBA" w14:textId="2054FDEA"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8" w:history="1">
        <w:r w:rsidRPr="00A655F2">
          <w:rPr>
            <w:rStyle w:val="Hyperlink"/>
            <w:noProof/>
          </w:rPr>
          <w:t>SLA Elastic San</w:t>
        </w:r>
        <w:r>
          <w:rPr>
            <w:noProof/>
            <w:webHidden/>
          </w:rPr>
          <w:tab/>
        </w:r>
        <w:r>
          <w:rPr>
            <w:noProof/>
            <w:webHidden/>
          </w:rPr>
          <w:fldChar w:fldCharType="begin"/>
        </w:r>
        <w:r>
          <w:rPr>
            <w:noProof/>
            <w:webHidden/>
          </w:rPr>
          <w:instrText xml:space="preserve"> PAGEREF _Toc215245268 \h </w:instrText>
        </w:r>
        <w:r>
          <w:rPr>
            <w:noProof/>
            <w:webHidden/>
          </w:rPr>
        </w:r>
        <w:r>
          <w:rPr>
            <w:noProof/>
            <w:webHidden/>
          </w:rPr>
          <w:fldChar w:fldCharType="separate"/>
        </w:r>
        <w:r>
          <w:rPr>
            <w:noProof/>
            <w:webHidden/>
          </w:rPr>
          <w:t>53</w:t>
        </w:r>
        <w:r>
          <w:rPr>
            <w:noProof/>
            <w:webHidden/>
          </w:rPr>
          <w:fldChar w:fldCharType="end"/>
        </w:r>
      </w:hyperlink>
    </w:p>
    <w:p w14:paraId="4D321856" w14:textId="7B8D633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69" w:history="1">
        <w:r w:rsidRPr="00A655F2">
          <w:rPr>
            <w:rStyle w:val="Hyperlink"/>
            <w:noProof/>
          </w:rPr>
          <w:t>Grade de Eventos</w:t>
        </w:r>
        <w:r>
          <w:rPr>
            <w:noProof/>
            <w:webHidden/>
          </w:rPr>
          <w:tab/>
        </w:r>
        <w:r>
          <w:rPr>
            <w:noProof/>
            <w:webHidden/>
          </w:rPr>
          <w:fldChar w:fldCharType="begin"/>
        </w:r>
        <w:r>
          <w:rPr>
            <w:noProof/>
            <w:webHidden/>
          </w:rPr>
          <w:instrText xml:space="preserve"> PAGEREF _Toc215245269 \h </w:instrText>
        </w:r>
        <w:r>
          <w:rPr>
            <w:noProof/>
            <w:webHidden/>
          </w:rPr>
        </w:r>
        <w:r>
          <w:rPr>
            <w:noProof/>
            <w:webHidden/>
          </w:rPr>
          <w:fldChar w:fldCharType="separate"/>
        </w:r>
        <w:r>
          <w:rPr>
            <w:noProof/>
            <w:webHidden/>
          </w:rPr>
          <w:t>53</w:t>
        </w:r>
        <w:r>
          <w:rPr>
            <w:noProof/>
            <w:webHidden/>
          </w:rPr>
          <w:fldChar w:fldCharType="end"/>
        </w:r>
      </w:hyperlink>
    </w:p>
    <w:p w14:paraId="15DC80FF" w14:textId="08170C1B"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0" w:history="1">
        <w:r w:rsidRPr="00A655F2">
          <w:rPr>
            <w:rStyle w:val="Hyperlink"/>
            <w:noProof/>
          </w:rPr>
          <w:t>Armazenamento com Redundância Geográfica (GRS) — Replicação Prioritária</w:t>
        </w:r>
        <w:r>
          <w:rPr>
            <w:noProof/>
            <w:webHidden/>
          </w:rPr>
          <w:tab/>
        </w:r>
        <w:r>
          <w:rPr>
            <w:noProof/>
            <w:webHidden/>
          </w:rPr>
          <w:fldChar w:fldCharType="begin"/>
        </w:r>
        <w:r>
          <w:rPr>
            <w:noProof/>
            <w:webHidden/>
          </w:rPr>
          <w:instrText xml:space="preserve"> PAGEREF _Toc215245270 \h </w:instrText>
        </w:r>
        <w:r>
          <w:rPr>
            <w:noProof/>
            <w:webHidden/>
          </w:rPr>
        </w:r>
        <w:r>
          <w:rPr>
            <w:noProof/>
            <w:webHidden/>
          </w:rPr>
          <w:fldChar w:fldCharType="separate"/>
        </w:r>
        <w:r>
          <w:rPr>
            <w:noProof/>
            <w:webHidden/>
          </w:rPr>
          <w:t>54</w:t>
        </w:r>
        <w:r>
          <w:rPr>
            <w:noProof/>
            <w:webHidden/>
          </w:rPr>
          <w:fldChar w:fldCharType="end"/>
        </w:r>
      </w:hyperlink>
    </w:p>
    <w:p w14:paraId="474D83BD" w14:textId="3F7885D0"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1" w:history="1">
        <w:r w:rsidRPr="00A655F2">
          <w:rPr>
            <w:rStyle w:val="Hyperlink"/>
            <w:noProof/>
          </w:rPr>
          <w:t>Hubs de Eventos</w:t>
        </w:r>
        <w:r>
          <w:rPr>
            <w:noProof/>
            <w:webHidden/>
          </w:rPr>
          <w:tab/>
        </w:r>
        <w:r>
          <w:rPr>
            <w:noProof/>
            <w:webHidden/>
          </w:rPr>
          <w:fldChar w:fldCharType="begin"/>
        </w:r>
        <w:r>
          <w:rPr>
            <w:noProof/>
            <w:webHidden/>
          </w:rPr>
          <w:instrText xml:space="preserve"> PAGEREF _Toc215245271 \h </w:instrText>
        </w:r>
        <w:r>
          <w:rPr>
            <w:noProof/>
            <w:webHidden/>
          </w:rPr>
        </w:r>
        <w:r>
          <w:rPr>
            <w:noProof/>
            <w:webHidden/>
          </w:rPr>
          <w:fldChar w:fldCharType="separate"/>
        </w:r>
        <w:r>
          <w:rPr>
            <w:noProof/>
            <w:webHidden/>
          </w:rPr>
          <w:t>55</w:t>
        </w:r>
        <w:r>
          <w:rPr>
            <w:noProof/>
            <w:webHidden/>
          </w:rPr>
          <w:fldChar w:fldCharType="end"/>
        </w:r>
      </w:hyperlink>
    </w:p>
    <w:p w14:paraId="03C3BFFB" w14:textId="0B031D9D"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2" w:history="1">
        <w:r w:rsidRPr="00A655F2">
          <w:rPr>
            <w:rStyle w:val="Hyperlink"/>
            <w:noProof/>
          </w:rPr>
          <w:t>Azure ExpressRoute</w:t>
        </w:r>
        <w:r>
          <w:rPr>
            <w:noProof/>
            <w:webHidden/>
          </w:rPr>
          <w:tab/>
        </w:r>
        <w:r>
          <w:rPr>
            <w:noProof/>
            <w:webHidden/>
          </w:rPr>
          <w:fldChar w:fldCharType="begin"/>
        </w:r>
        <w:r>
          <w:rPr>
            <w:noProof/>
            <w:webHidden/>
          </w:rPr>
          <w:instrText xml:space="preserve"> PAGEREF _Toc215245272 \h </w:instrText>
        </w:r>
        <w:r>
          <w:rPr>
            <w:noProof/>
            <w:webHidden/>
          </w:rPr>
        </w:r>
        <w:r>
          <w:rPr>
            <w:noProof/>
            <w:webHidden/>
          </w:rPr>
          <w:fldChar w:fldCharType="separate"/>
        </w:r>
        <w:r>
          <w:rPr>
            <w:noProof/>
            <w:webHidden/>
          </w:rPr>
          <w:t>56</w:t>
        </w:r>
        <w:r>
          <w:rPr>
            <w:noProof/>
            <w:webHidden/>
          </w:rPr>
          <w:fldChar w:fldCharType="end"/>
        </w:r>
      </w:hyperlink>
    </w:p>
    <w:p w14:paraId="07A8BD41" w14:textId="6EB473C2"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3" w:history="1">
        <w:r w:rsidRPr="00A655F2">
          <w:rPr>
            <w:rStyle w:val="Hyperlink"/>
            <w:noProof/>
          </w:rPr>
          <w:t xml:space="preserve">Coletor de </w:t>
        </w:r>
        <w:r w:rsidRPr="00A655F2">
          <w:rPr>
            <w:rStyle w:val="Hyperlink"/>
            <w:rFonts w:cstheme="majorHAnsi"/>
            <w:noProof/>
          </w:rPr>
          <w:t>Tráfego do</w:t>
        </w:r>
        <w:r w:rsidRPr="00A655F2">
          <w:rPr>
            <w:rStyle w:val="Hyperlink"/>
            <w:rFonts w:ascii="Calibri" w:hAnsi="Calibri" w:cs="Calibri"/>
            <w:noProof/>
          </w:rPr>
          <w:t xml:space="preserve"> </w:t>
        </w:r>
        <w:r w:rsidRPr="00A655F2">
          <w:rPr>
            <w:rStyle w:val="Hyperlink"/>
            <w:noProof/>
          </w:rPr>
          <w:t>Azure ExpressRoute</w:t>
        </w:r>
        <w:r>
          <w:rPr>
            <w:noProof/>
            <w:webHidden/>
          </w:rPr>
          <w:tab/>
        </w:r>
        <w:r>
          <w:rPr>
            <w:noProof/>
            <w:webHidden/>
          </w:rPr>
          <w:fldChar w:fldCharType="begin"/>
        </w:r>
        <w:r>
          <w:rPr>
            <w:noProof/>
            <w:webHidden/>
          </w:rPr>
          <w:instrText xml:space="preserve"> PAGEREF _Toc215245273 \h </w:instrText>
        </w:r>
        <w:r>
          <w:rPr>
            <w:noProof/>
            <w:webHidden/>
          </w:rPr>
        </w:r>
        <w:r>
          <w:rPr>
            <w:noProof/>
            <w:webHidden/>
          </w:rPr>
          <w:fldChar w:fldCharType="separate"/>
        </w:r>
        <w:r>
          <w:rPr>
            <w:noProof/>
            <w:webHidden/>
          </w:rPr>
          <w:t>57</w:t>
        </w:r>
        <w:r>
          <w:rPr>
            <w:noProof/>
            <w:webHidden/>
          </w:rPr>
          <w:fldChar w:fldCharType="end"/>
        </w:r>
      </w:hyperlink>
    </w:p>
    <w:p w14:paraId="6F711B83" w14:textId="25A5E884"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4" w:history="1">
        <w:r w:rsidRPr="00A655F2">
          <w:rPr>
            <w:rStyle w:val="Hyperlink"/>
            <w:noProof/>
          </w:rPr>
          <w:t xml:space="preserve">Camada </w:t>
        </w:r>
        <w:r w:rsidRPr="00A655F2">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_Toc215245274 \h </w:instrText>
        </w:r>
        <w:r>
          <w:rPr>
            <w:noProof/>
            <w:webHidden/>
          </w:rPr>
        </w:r>
        <w:r>
          <w:rPr>
            <w:noProof/>
            <w:webHidden/>
          </w:rPr>
          <w:fldChar w:fldCharType="separate"/>
        </w:r>
        <w:r>
          <w:rPr>
            <w:noProof/>
            <w:webHidden/>
          </w:rPr>
          <w:t>57</w:t>
        </w:r>
        <w:r>
          <w:rPr>
            <w:noProof/>
            <w:webHidden/>
          </w:rPr>
          <w:fldChar w:fldCharType="end"/>
        </w:r>
      </w:hyperlink>
    </w:p>
    <w:p w14:paraId="61395392" w14:textId="708E0CE4"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5" w:history="1">
        <w:r w:rsidRPr="00A655F2">
          <w:rPr>
            <w:rStyle w:val="Hyperlink"/>
            <w:noProof/>
          </w:rPr>
          <w:t>Firewall do Azure</w:t>
        </w:r>
        <w:r>
          <w:rPr>
            <w:noProof/>
            <w:webHidden/>
          </w:rPr>
          <w:tab/>
        </w:r>
        <w:r>
          <w:rPr>
            <w:noProof/>
            <w:webHidden/>
          </w:rPr>
          <w:fldChar w:fldCharType="begin"/>
        </w:r>
        <w:r>
          <w:rPr>
            <w:noProof/>
            <w:webHidden/>
          </w:rPr>
          <w:instrText xml:space="preserve"> PAGEREF _Toc215245275 \h </w:instrText>
        </w:r>
        <w:r>
          <w:rPr>
            <w:noProof/>
            <w:webHidden/>
          </w:rPr>
        </w:r>
        <w:r>
          <w:rPr>
            <w:noProof/>
            <w:webHidden/>
          </w:rPr>
          <w:fldChar w:fldCharType="separate"/>
        </w:r>
        <w:r>
          <w:rPr>
            <w:noProof/>
            <w:webHidden/>
          </w:rPr>
          <w:t>57</w:t>
        </w:r>
        <w:r>
          <w:rPr>
            <w:noProof/>
            <w:webHidden/>
          </w:rPr>
          <w:fldChar w:fldCharType="end"/>
        </w:r>
      </w:hyperlink>
    </w:p>
    <w:p w14:paraId="6F47DFED" w14:textId="2C2D0424"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6" w:history="1">
        <w:r w:rsidRPr="00A655F2">
          <w:rPr>
            <w:rStyle w:val="Hyperlink"/>
            <w:noProof/>
          </w:rPr>
          <w:t>Azure Fluid Relay</w:t>
        </w:r>
        <w:r>
          <w:rPr>
            <w:noProof/>
            <w:webHidden/>
          </w:rPr>
          <w:tab/>
        </w:r>
        <w:r>
          <w:rPr>
            <w:noProof/>
            <w:webHidden/>
          </w:rPr>
          <w:fldChar w:fldCharType="begin"/>
        </w:r>
        <w:r>
          <w:rPr>
            <w:noProof/>
            <w:webHidden/>
          </w:rPr>
          <w:instrText xml:space="preserve"> PAGEREF _Toc215245276 \h </w:instrText>
        </w:r>
        <w:r>
          <w:rPr>
            <w:noProof/>
            <w:webHidden/>
          </w:rPr>
        </w:r>
        <w:r>
          <w:rPr>
            <w:noProof/>
            <w:webHidden/>
          </w:rPr>
          <w:fldChar w:fldCharType="separate"/>
        </w:r>
        <w:r>
          <w:rPr>
            <w:noProof/>
            <w:webHidden/>
          </w:rPr>
          <w:t>58</w:t>
        </w:r>
        <w:r>
          <w:rPr>
            <w:noProof/>
            <w:webHidden/>
          </w:rPr>
          <w:fldChar w:fldCharType="end"/>
        </w:r>
      </w:hyperlink>
    </w:p>
    <w:p w14:paraId="336689C6" w14:textId="0DB54E85"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7" w:history="1">
        <w:r w:rsidRPr="00A655F2">
          <w:rPr>
            <w:rStyle w:val="Hyperlink"/>
            <w:noProof/>
          </w:rPr>
          <w:t>Azure Front Door e Azure Front Door (clássico)</w:t>
        </w:r>
        <w:r>
          <w:rPr>
            <w:noProof/>
            <w:webHidden/>
          </w:rPr>
          <w:tab/>
        </w:r>
        <w:r>
          <w:rPr>
            <w:noProof/>
            <w:webHidden/>
          </w:rPr>
          <w:fldChar w:fldCharType="begin"/>
        </w:r>
        <w:r>
          <w:rPr>
            <w:noProof/>
            <w:webHidden/>
          </w:rPr>
          <w:instrText xml:space="preserve"> PAGEREF _Toc215245277 \h </w:instrText>
        </w:r>
        <w:r>
          <w:rPr>
            <w:noProof/>
            <w:webHidden/>
          </w:rPr>
        </w:r>
        <w:r>
          <w:rPr>
            <w:noProof/>
            <w:webHidden/>
          </w:rPr>
          <w:fldChar w:fldCharType="separate"/>
        </w:r>
        <w:r>
          <w:rPr>
            <w:noProof/>
            <w:webHidden/>
          </w:rPr>
          <w:t>59</w:t>
        </w:r>
        <w:r>
          <w:rPr>
            <w:noProof/>
            <w:webHidden/>
          </w:rPr>
          <w:fldChar w:fldCharType="end"/>
        </w:r>
      </w:hyperlink>
    </w:p>
    <w:p w14:paraId="7FC04260" w14:textId="1F2C494A"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8" w:history="1">
        <w:r w:rsidRPr="00A655F2">
          <w:rPr>
            <w:rStyle w:val="Hyperlink"/>
            <w:noProof/>
          </w:rPr>
          <w:t>Funções do Azure</w:t>
        </w:r>
        <w:r>
          <w:rPr>
            <w:noProof/>
            <w:webHidden/>
          </w:rPr>
          <w:tab/>
        </w:r>
        <w:r>
          <w:rPr>
            <w:noProof/>
            <w:webHidden/>
          </w:rPr>
          <w:fldChar w:fldCharType="begin"/>
        </w:r>
        <w:r>
          <w:rPr>
            <w:noProof/>
            <w:webHidden/>
          </w:rPr>
          <w:instrText xml:space="preserve"> PAGEREF _Toc215245278 \h </w:instrText>
        </w:r>
        <w:r>
          <w:rPr>
            <w:noProof/>
            <w:webHidden/>
          </w:rPr>
        </w:r>
        <w:r>
          <w:rPr>
            <w:noProof/>
            <w:webHidden/>
          </w:rPr>
          <w:fldChar w:fldCharType="separate"/>
        </w:r>
        <w:r>
          <w:rPr>
            <w:noProof/>
            <w:webHidden/>
          </w:rPr>
          <w:t>59</w:t>
        </w:r>
        <w:r>
          <w:rPr>
            <w:noProof/>
            <w:webHidden/>
          </w:rPr>
          <w:fldChar w:fldCharType="end"/>
        </w:r>
      </w:hyperlink>
    </w:p>
    <w:p w14:paraId="0DBF47BA" w14:textId="1FD2322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79" w:history="1">
        <w:r w:rsidRPr="00A655F2">
          <w:rPr>
            <w:rStyle w:val="Hyperlink"/>
            <w:noProof/>
          </w:rPr>
          <w:t>Acesso Seguro Global</w:t>
        </w:r>
        <w:r>
          <w:rPr>
            <w:noProof/>
            <w:webHidden/>
          </w:rPr>
          <w:tab/>
        </w:r>
        <w:r>
          <w:rPr>
            <w:noProof/>
            <w:webHidden/>
          </w:rPr>
          <w:fldChar w:fldCharType="begin"/>
        </w:r>
        <w:r>
          <w:rPr>
            <w:noProof/>
            <w:webHidden/>
          </w:rPr>
          <w:instrText xml:space="preserve"> PAGEREF _Toc215245279 \h </w:instrText>
        </w:r>
        <w:r>
          <w:rPr>
            <w:noProof/>
            <w:webHidden/>
          </w:rPr>
        </w:r>
        <w:r>
          <w:rPr>
            <w:noProof/>
            <w:webHidden/>
          </w:rPr>
          <w:fldChar w:fldCharType="separate"/>
        </w:r>
        <w:r>
          <w:rPr>
            <w:noProof/>
            <w:webHidden/>
          </w:rPr>
          <w:t>60</w:t>
        </w:r>
        <w:r>
          <w:rPr>
            <w:noProof/>
            <w:webHidden/>
          </w:rPr>
          <w:fldChar w:fldCharType="end"/>
        </w:r>
      </w:hyperlink>
    </w:p>
    <w:p w14:paraId="7E2F5EF1" w14:textId="3A7A5FB2"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0" w:history="1">
        <w:r w:rsidRPr="00A655F2">
          <w:rPr>
            <w:rStyle w:val="Hyperlink"/>
            <w:noProof/>
          </w:rPr>
          <w:t>HDInsight</w:t>
        </w:r>
        <w:r>
          <w:rPr>
            <w:noProof/>
            <w:webHidden/>
          </w:rPr>
          <w:tab/>
        </w:r>
        <w:r>
          <w:rPr>
            <w:noProof/>
            <w:webHidden/>
          </w:rPr>
          <w:fldChar w:fldCharType="begin"/>
        </w:r>
        <w:r>
          <w:rPr>
            <w:noProof/>
            <w:webHidden/>
          </w:rPr>
          <w:instrText xml:space="preserve"> PAGEREF _Toc215245280 \h </w:instrText>
        </w:r>
        <w:r>
          <w:rPr>
            <w:noProof/>
            <w:webHidden/>
          </w:rPr>
        </w:r>
        <w:r>
          <w:rPr>
            <w:noProof/>
            <w:webHidden/>
          </w:rPr>
          <w:fldChar w:fldCharType="separate"/>
        </w:r>
        <w:r>
          <w:rPr>
            <w:noProof/>
            <w:webHidden/>
          </w:rPr>
          <w:t>60</w:t>
        </w:r>
        <w:r>
          <w:rPr>
            <w:noProof/>
            <w:webHidden/>
          </w:rPr>
          <w:fldChar w:fldCharType="end"/>
        </w:r>
      </w:hyperlink>
    </w:p>
    <w:p w14:paraId="7A5A427A" w14:textId="7AA87F3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1" w:history="1">
        <w:r w:rsidRPr="00A655F2">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_Toc215245281 \h </w:instrText>
        </w:r>
        <w:r>
          <w:rPr>
            <w:noProof/>
            <w:webHidden/>
          </w:rPr>
        </w:r>
        <w:r>
          <w:rPr>
            <w:noProof/>
            <w:webHidden/>
          </w:rPr>
          <w:fldChar w:fldCharType="separate"/>
        </w:r>
        <w:r>
          <w:rPr>
            <w:noProof/>
            <w:webHidden/>
          </w:rPr>
          <w:t>61</w:t>
        </w:r>
        <w:r>
          <w:rPr>
            <w:noProof/>
            <w:webHidden/>
          </w:rPr>
          <w:fldChar w:fldCharType="end"/>
        </w:r>
      </w:hyperlink>
    </w:p>
    <w:p w14:paraId="73B53721" w14:textId="3ACCF662"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2" w:history="1">
        <w:r w:rsidRPr="00A655F2">
          <w:rPr>
            <w:rStyle w:val="Hyperlink"/>
            <w:noProof/>
          </w:rPr>
          <w:t>Health Bot</w:t>
        </w:r>
        <w:r>
          <w:rPr>
            <w:noProof/>
            <w:webHidden/>
          </w:rPr>
          <w:tab/>
        </w:r>
        <w:r>
          <w:rPr>
            <w:noProof/>
            <w:webHidden/>
          </w:rPr>
          <w:fldChar w:fldCharType="begin"/>
        </w:r>
        <w:r>
          <w:rPr>
            <w:noProof/>
            <w:webHidden/>
          </w:rPr>
          <w:instrText xml:space="preserve"> PAGEREF _Toc215245282 \h </w:instrText>
        </w:r>
        <w:r>
          <w:rPr>
            <w:noProof/>
            <w:webHidden/>
          </w:rPr>
        </w:r>
        <w:r>
          <w:rPr>
            <w:noProof/>
            <w:webHidden/>
          </w:rPr>
          <w:fldChar w:fldCharType="separate"/>
        </w:r>
        <w:r>
          <w:rPr>
            <w:noProof/>
            <w:webHidden/>
          </w:rPr>
          <w:t>61</w:t>
        </w:r>
        <w:r>
          <w:rPr>
            <w:noProof/>
            <w:webHidden/>
          </w:rPr>
          <w:fldChar w:fldCharType="end"/>
        </w:r>
      </w:hyperlink>
    </w:p>
    <w:p w14:paraId="0A10F416" w14:textId="107E518C"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3" w:history="1">
        <w:r w:rsidRPr="00A655F2">
          <w:rPr>
            <w:rStyle w:val="Hyperlink"/>
            <w:noProof/>
          </w:rPr>
          <w:t>Proteção de Informações do Azure</w:t>
        </w:r>
        <w:r>
          <w:rPr>
            <w:noProof/>
            <w:webHidden/>
          </w:rPr>
          <w:tab/>
        </w:r>
        <w:r>
          <w:rPr>
            <w:noProof/>
            <w:webHidden/>
          </w:rPr>
          <w:fldChar w:fldCharType="begin"/>
        </w:r>
        <w:r>
          <w:rPr>
            <w:noProof/>
            <w:webHidden/>
          </w:rPr>
          <w:instrText xml:space="preserve"> PAGEREF _Toc215245283 \h </w:instrText>
        </w:r>
        <w:r>
          <w:rPr>
            <w:noProof/>
            <w:webHidden/>
          </w:rPr>
        </w:r>
        <w:r>
          <w:rPr>
            <w:noProof/>
            <w:webHidden/>
          </w:rPr>
          <w:fldChar w:fldCharType="separate"/>
        </w:r>
        <w:r>
          <w:rPr>
            <w:noProof/>
            <w:webHidden/>
          </w:rPr>
          <w:t>62</w:t>
        </w:r>
        <w:r>
          <w:rPr>
            <w:noProof/>
            <w:webHidden/>
          </w:rPr>
          <w:fldChar w:fldCharType="end"/>
        </w:r>
      </w:hyperlink>
    </w:p>
    <w:p w14:paraId="4770B6A6" w14:textId="191EEFAF"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4" w:history="1">
        <w:r w:rsidRPr="00A655F2">
          <w:rPr>
            <w:rStyle w:val="Hyperlink"/>
            <w:noProof/>
          </w:rPr>
          <w:t>Azure IoT Central</w:t>
        </w:r>
        <w:r>
          <w:rPr>
            <w:noProof/>
            <w:webHidden/>
          </w:rPr>
          <w:tab/>
        </w:r>
        <w:r>
          <w:rPr>
            <w:noProof/>
            <w:webHidden/>
          </w:rPr>
          <w:fldChar w:fldCharType="begin"/>
        </w:r>
        <w:r>
          <w:rPr>
            <w:noProof/>
            <w:webHidden/>
          </w:rPr>
          <w:instrText xml:space="preserve"> PAGEREF _Toc215245284 \h </w:instrText>
        </w:r>
        <w:r>
          <w:rPr>
            <w:noProof/>
            <w:webHidden/>
          </w:rPr>
        </w:r>
        <w:r>
          <w:rPr>
            <w:noProof/>
            <w:webHidden/>
          </w:rPr>
          <w:fldChar w:fldCharType="separate"/>
        </w:r>
        <w:r>
          <w:rPr>
            <w:noProof/>
            <w:webHidden/>
          </w:rPr>
          <w:t>62</w:t>
        </w:r>
        <w:r>
          <w:rPr>
            <w:noProof/>
            <w:webHidden/>
          </w:rPr>
          <w:fldChar w:fldCharType="end"/>
        </w:r>
      </w:hyperlink>
    </w:p>
    <w:p w14:paraId="4A1BE328" w14:textId="248171D5"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5" w:history="1">
        <w:r w:rsidRPr="00A655F2">
          <w:rPr>
            <w:rStyle w:val="Hyperlink"/>
            <w:noProof/>
          </w:rPr>
          <w:t>Hub IoT do Azure</w:t>
        </w:r>
        <w:r>
          <w:rPr>
            <w:noProof/>
            <w:webHidden/>
          </w:rPr>
          <w:tab/>
        </w:r>
        <w:r>
          <w:rPr>
            <w:noProof/>
            <w:webHidden/>
          </w:rPr>
          <w:fldChar w:fldCharType="begin"/>
        </w:r>
        <w:r>
          <w:rPr>
            <w:noProof/>
            <w:webHidden/>
          </w:rPr>
          <w:instrText xml:space="preserve"> PAGEREF _Toc215245285 \h </w:instrText>
        </w:r>
        <w:r>
          <w:rPr>
            <w:noProof/>
            <w:webHidden/>
          </w:rPr>
        </w:r>
        <w:r>
          <w:rPr>
            <w:noProof/>
            <w:webHidden/>
          </w:rPr>
          <w:fldChar w:fldCharType="separate"/>
        </w:r>
        <w:r>
          <w:rPr>
            <w:noProof/>
            <w:webHidden/>
          </w:rPr>
          <w:t>62</w:t>
        </w:r>
        <w:r>
          <w:rPr>
            <w:noProof/>
            <w:webHidden/>
          </w:rPr>
          <w:fldChar w:fldCharType="end"/>
        </w:r>
      </w:hyperlink>
    </w:p>
    <w:p w14:paraId="2AE6621B" w14:textId="22D1A323"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6" w:history="1">
        <w:r w:rsidRPr="00A655F2">
          <w:rPr>
            <w:rStyle w:val="Hyperlink"/>
            <w:noProof/>
          </w:rPr>
          <w:t>Cofre da Chave</w:t>
        </w:r>
        <w:r>
          <w:rPr>
            <w:noProof/>
            <w:webHidden/>
          </w:rPr>
          <w:tab/>
        </w:r>
        <w:r>
          <w:rPr>
            <w:noProof/>
            <w:webHidden/>
          </w:rPr>
          <w:fldChar w:fldCharType="begin"/>
        </w:r>
        <w:r>
          <w:rPr>
            <w:noProof/>
            <w:webHidden/>
          </w:rPr>
          <w:instrText xml:space="preserve"> PAGEREF _Toc215245286 \h </w:instrText>
        </w:r>
        <w:r>
          <w:rPr>
            <w:noProof/>
            <w:webHidden/>
          </w:rPr>
        </w:r>
        <w:r>
          <w:rPr>
            <w:noProof/>
            <w:webHidden/>
          </w:rPr>
          <w:fldChar w:fldCharType="separate"/>
        </w:r>
        <w:r>
          <w:rPr>
            <w:noProof/>
            <w:webHidden/>
          </w:rPr>
          <w:t>63</w:t>
        </w:r>
        <w:r>
          <w:rPr>
            <w:noProof/>
            <w:webHidden/>
          </w:rPr>
          <w:fldChar w:fldCharType="end"/>
        </w:r>
      </w:hyperlink>
    </w:p>
    <w:p w14:paraId="634E60DA" w14:textId="57B67D75"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7" w:history="1">
        <w:r w:rsidRPr="00A655F2">
          <w:rPr>
            <w:rStyle w:val="Hyperlink"/>
            <w:noProof/>
          </w:rPr>
          <w:t>HSM Gerenciado pelo Cofre de Chaves do Azure</w:t>
        </w:r>
        <w:r>
          <w:rPr>
            <w:noProof/>
            <w:webHidden/>
          </w:rPr>
          <w:tab/>
        </w:r>
        <w:r>
          <w:rPr>
            <w:noProof/>
            <w:webHidden/>
          </w:rPr>
          <w:fldChar w:fldCharType="begin"/>
        </w:r>
        <w:r>
          <w:rPr>
            <w:noProof/>
            <w:webHidden/>
          </w:rPr>
          <w:instrText xml:space="preserve"> PAGEREF _Toc215245287 \h </w:instrText>
        </w:r>
        <w:r>
          <w:rPr>
            <w:noProof/>
            <w:webHidden/>
          </w:rPr>
        </w:r>
        <w:r>
          <w:rPr>
            <w:noProof/>
            <w:webHidden/>
          </w:rPr>
          <w:fldChar w:fldCharType="separate"/>
        </w:r>
        <w:r>
          <w:rPr>
            <w:noProof/>
            <w:webHidden/>
          </w:rPr>
          <w:t>64</w:t>
        </w:r>
        <w:r>
          <w:rPr>
            <w:noProof/>
            <w:webHidden/>
          </w:rPr>
          <w:fldChar w:fldCharType="end"/>
        </w:r>
      </w:hyperlink>
    </w:p>
    <w:p w14:paraId="50E66A21" w14:textId="54D60E68"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8" w:history="1">
        <w:r w:rsidRPr="00A655F2">
          <w:rPr>
            <w:rStyle w:val="Hyperlink"/>
            <w:noProof/>
          </w:rPr>
          <w:t>Serviço de Kubernetes do Azure (AKS)</w:t>
        </w:r>
        <w:r>
          <w:rPr>
            <w:noProof/>
            <w:webHidden/>
          </w:rPr>
          <w:tab/>
        </w:r>
        <w:r>
          <w:rPr>
            <w:noProof/>
            <w:webHidden/>
          </w:rPr>
          <w:fldChar w:fldCharType="begin"/>
        </w:r>
        <w:r>
          <w:rPr>
            <w:noProof/>
            <w:webHidden/>
          </w:rPr>
          <w:instrText xml:space="preserve"> PAGEREF _Toc215245288 \h </w:instrText>
        </w:r>
        <w:r>
          <w:rPr>
            <w:noProof/>
            <w:webHidden/>
          </w:rPr>
        </w:r>
        <w:r>
          <w:rPr>
            <w:noProof/>
            <w:webHidden/>
          </w:rPr>
          <w:fldChar w:fldCharType="separate"/>
        </w:r>
        <w:r>
          <w:rPr>
            <w:noProof/>
            <w:webHidden/>
          </w:rPr>
          <w:t>64</w:t>
        </w:r>
        <w:r>
          <w:rPr>
            <w:noProof/>
            <w:webHidden/>
          </w:rPr>
          <w:fldChar w:fldCharType="end"/>
        </w:r>
      </w:hyperlink>
    </w:p>
    <w:p w14:paraId="32825326" w14:textId="427120E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89" w:history="1">
        <w:r w:rsidRPr="00A655F2">
          <w:rPr>
            <w:rStyle w:val="Hyperlink"/>
            <w:noProof/>
          </w:rPr>
          <w:t>Clusters Automáticos do Serviço de Kubernetes do Azure (AKS)</w:t>
        </w:r>
        <w:r>
          <w:rPr>
            <w:noProof/>
            <w:webHidden/>
          </w:rPr>
          <w:tab/>
        </w:r>
        <w:r>
          <w:rPr>
            <w:noProof/>
            <w:webHidden/>
          </w:rPr>
          <w:fldChar w:fldCharType="begin"/>
        </w:r>
        <w:r>
          <w:rPr>
            <w:noProof/>
            <w:webHidden/>
          </w:rPr>
          <w:instrText xml:space="preserve"> PAGEREF _Toc215245289 \h </w:instrText>
        </w:r>
        <w:r>
          <w:rPr>
            <w:noProof/>
            <w:webHidden/>
          </w:rPr>
        </w:r>
        <w:r>
          <w:rPr>
            <w:noProof/>
            <w:webHidden/>
          </w:rPr>
          <w:fldChar w:fldCharType="separate"/>
        </w:r>
        <w:r>
          <w:rPr>
            <w:noProof/>
            <w:webHidden/>
          </w:rPr>
          <w:t>65</w:t>
        </w:r>
        <w:r>
          <w:rPr>
            <w:noProof/>
            <w:webHidden/>
          </w:rPr>
          <w:fldChar w:fldCharType="end"/>
        </w:r>
      </w:hyperlink>
    </w:p>
    <w:p w14:paraId="4CBCA681" w14:textId="203AAF4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0" w:history="1">
        <w:r w:rsidRPr="00A655F2">
          <w:rPr>
            <w:rStyle w:val="Hyperlink"/>
            <w:noProof/>
          </w:rPr>
          <w:t>Azure Lab Services</w:t>
        </w:r>
        <w:r>
          <w:rPr>
            <w:noProof/>
            <w:webHidden/>
          </w:rPr>
          <w:tab/>
        </w:r>
        <w:r>
          <w:rPr>
            <w:noProof/>
            <w:webHidden/>
          </w:rPr>
          <w:fldChar w:fldCharType="begin"/>
        </w:r>
        <w:r>
          <w:rPr>
            <w:noProof/>
            <w:webHidden/>
          </w:rPr>
          <w:instrText xml:space="preserve"> PAGEREF _Toc215245290 \h </w:instrText>
        </w:r>
        <w:r>
          <w:rPr>
            <w:noProof/>
            <w:webHidden/>
          </w:rPr>
        </w:r>
        <w:r>
          <w:rPr>
            <w:noProof/>
            <w:webHidden/>
          </w:rPr>
          <w:fldChar w:fldCharType="separate"/>
        </w:r>
        <w:r>
          <w:rPr>
            <w:noProof/>
            <w:webHidden/>
          </w:rPr>
          <w:t>66</w:t>
        </w:r>
        <w:r>
          <w:rPr>
            <w:noProof/>
            <w:webHidden/>
          </w:rPr>
          <w:fldChar w:fldCharType="end"/>
        </w:r>
      </w:hyperlink>
    </w:p>
    <w:p w14:paraId="7C4C8A90" w14:textId="27A641C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1" w:history="1">
        <w:r w:rsidRPr="00A655F2">
          <w:rPr>
            <w:rStyle w:val="Hyperlink"/>
            <w:noProof/>
          </w:rPr>
          <w:t>Balanceador de carga do Azure</w:t>
        </w:r>
        <w:r>
          <w:rPr>
            <w:noProof/>
            <w:webHidden/>
          </w:rPr>
          <w:tab/>
        </w:r>
        <w:r>
          <w:rPr>
            <w:noProof/>
            <w:webHidden/>
          </w:rPr>
          <w:fldChar w:fldCharType="begin"/>
        </w:r>
        <w:r>
          <w:rPr>
            <w:noProof/>
            <w:webHidden/>
          </w:rPr>
          <w:instrText xml:space="preserve"> PAGEREF _Toc215245291 \h </w:instrText>
        </w:r>
        <w:r>
          <w:rPr>
            <w:noProof/>
            <w:webHidden/>
          </w:rPr>
        </w:r>
        <w:r>
          <w:rPr>
            <w:noProof/>
            <w:webHidden/>
          </w:rPr>
          <w:fldChar w:fldCharType="separate"/>
        </w:r>
        <w:r>
          <w:rPr>
            <w:noProof/>
            <w:webHidden/>
          </w:rPr>
          <w:t>67</w:t>
        </w:r>
        <w:r>
          <w:rPr>
            <w:noProof/>
            <w:webHidden/>
          </w:rPr>
          <w:fldChar w:fldCharType="end"/>
        </w:r>
      </w:hyperlink>
    </w:p>
    <w:p w14:paraId="1F6C9F24" w14:textId="34B07DAE"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2" w:history="1">
        <w:r w:rsidRPr="00A655F2">
          <w:rPr>
            <w:rStyle w:val="Hyperlink"/>
            <w:noProof/>
          </w:rPr>
          <w:t>Teste de Carga do Azure</w:t>
        </w:r>
        <w:r>
          <w:rPr>
            <w:noProof/>
            <w:webHidden/>
          </w:rPr>
          <w:tab/>
        </w:r>
        <w:r>
          <w:rPr>
            <w:noProof/>
            <w:webHidden/>
          </w:rPr>
          <w:fldChar w:fldCharType="begin"/>
        </w:r>
        <w:r>
          <w:rPr>
            <w:noProof/>
            <w:webHidden/>
          </w:rPr>
          <w:instrText xml:space="preserve"> PAGEREF _Toc215245292 \h </w:instrText>
        </w:r>
        <w:r>
          <w:rPr>
            <w:noProof/>
            <w:webHidden/>
          </w:rPr>
        </w:r>
        <w:r>
          <w:rPr>
            <w:noProof/>
            <w:webHidden/>
          </w:rPr>
          <w:fldChar w:fldCharType="separate"/>
        </w:r>
        <w:r>
          <w:rPr>
            <w:noProof/>
            <w:webHidden/>
          </w:rPr>
          <w:t>67</w:t>
        </w:r>
        <w:r>
          <w:rPr>
            <w:noProof/>
            <w:webHidden/>
          </w:rPr>
          <w:fldChar w:fldCharType="end"/>
        </w:r>
      </w:hyperlink>
    </w:p>
    <w:p w14:paraId="2521E00D" w14:textId="29E648CE"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3" w:history="1">
        <w:r w:rsidRPr="00A655F2">
          <w:rPr>
            <w:rStyle w:val="Hyperlink"/>
            <w:noProof/>
          </w:rPr>
          <w:t>Log Analytics (SLA de Disponibilidade de Consulta)</w:t>
        </w:r>
        <w:r>
          <w:rPr>
            <w:noProof/>
            <w:webHidden/>
          </w:rPr>
          <w:tab/>
        </w:r>
        <w:r>
          <w:rPr>
            <w:noProof/>
            <w:webHidden/>
          </w:rPr>
          <w:fldChar w:fldCharType="begin"/>
        </w:r>
        <w:r>
          <w:rPr>
            <w:noProof/>
            <w:webHidden/>
          </w:rPr>
          <w:instrText xml:space="preserve"> PAGEREF _Toc215245293 \h </w:instrText>
        </w:r>
        <w:r>
          <w:rPr>
            <w:noProof/>
            <w:webHidden/>
          </w:rPr>
        </w:r>
        <w:r>
          <w:rPr>
            <w:noProof/>
            <w:webHidden/>
          </w:rPr>
          <w:fldChar w:fldCharType="separate"/>
        </w:r>
        <w:r>
          <w:rPr>
            <w:noProof/>
            <w:webHidden/>
          </w:rPr>
          <w:t>67</w:t>
        </w:r>
        <w:r>
          <w:rPr>
            <w:noProof/>
            <w:webHidden/>
          </w:rPr>
          <w:fldChar w:fldCharType="end"/>
        </w:r>
      </w:hyperlink>
    </w:p>
    <w:p w14:paraId="1F9D2080" w14:textId="17B3E582"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4" w:history="1">
        <w:r w:rsidRPr="00A655F2">
          <w:rPr>
            <w:rStyle w:val="Hyperlink"/>
            <w:noProof/>
          </w:rPr>
          <w:t>Aplicativos Lógicos</w:t>
        </w:r>
        <w:r>
          <w:rPr>
            <w:noProof/>
            <w:webHidden/>
          </w:rPr>
          <w:tab/>
        </w:r>
        <w:r>
          <w:rPr>
            <w:noProof/>
            <w:webHidden/>
          </w:rPr>
          <w:fldChar w:fldCharType="begin"/>
        </w:r>
        <w:r>
          <w:rPr>
            <w:noProof/>
            <w:webHidden/>
          </w:rPr>
          <w:instrText xml:space="preserve"> PAGEREF _Toc215245294 \h </w:instrText>
        </w:r>
        <w:r>
          <w:rPr>
            <w:noProof/>
            <w:webHidden/>
          </w:rPr>
        </w:r>
        <w:r>
          <w:rPr>
            <w:noProof/>
            <w:webHidden/>
          </w:rPr>
          <w:fldChar w:fldCharType="separate"/>
        </w:r>
        <w:r>
          <w:rPr>
            <w:noProof/>
            <w:webHidden/>
          </w:rPr>
          <w:t>68</w:t>
        </w:r>
        <w:r>
          <w:rPr>
            <w:noProof/>
            <w:webHidden/>
          </w:rPr>
          <w:fldChar w:fldCharType="end"/>
        </w:r>
      </w:hyperlink>
    </w:p>
    <w:p w14:paraId="69F496CE" w14:textId="02C5F309"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5" w:history="1">
        <w:r w:rsidRPr="00A655F2">
          <w:rPr>
            <w:rStyle w:val="Hyperlink"/>
            <w:noProof/>
          </w:rPr>
          <w:t>Azure Machine Learning</w:t>
        </w:r>
        <w:r>
          <w:rPr>
            <w:noProof/>
            <w:webHidden/>
          </w:rPr>
          <w:tab/>
        </w:r>
        <w:r>
          <w:rPr>
            <w:noProof/>
            <w:webHidden/>
          </w:rPr>
          <w:fldChar w:fldCharType="begin"/>
        </w:r>
        <w:r>
          <w:rPr>
            <w:noProof/>
            <w:webHidden/>
          </w:rPr>
          <w:instrText xml:space="preserve"> PAGEREF _Toc215245295 \h </w:instrText>
        </w:r>
        <w:r>
          <w:rPr>
            <w:noProof/>
            <w:webHidden/>
          </w:rPr>
        </w:r>
        <w:r>
          <w:rPr>
            <w:noProof/>
            <w:webHidden/>
          </w:rPr>
          <w:fldChar w:fldCharType="separate"/>
        </w:r>
        <w:r>
          <w:rPr>
            <w:noProof/>
            <w:webHidden/>
          </w:rPr>
          <w:t>68</w:t>
        </w:r>
        <w:r>
          <w:rPr>
            <w:noProof/>
            <w:webHidden/>
          </w:rPr>
          <w:fldChar w:fldCharType="end"/>
        </w:r>
      </w:hyperlink>
    </w:p>
    <w:p w14:paraId="674A418A" w14:textId="25E9C087"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6" w:history="1">
        <w:r w:rsidRPr="00A655F2">
          <w:rPr>
            <w:rStyle w:val="Hyperlink"/>
            <w:noProof/>
          </w:rPr>
          <w:t xml:space="preserve">Grafana </w:t>
        </w:r>
        <w:r w:rsidRPr="00A655F2">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_Toc215245296 \h </w:instrText>
        </w:r>
        <w:r>
          <w:rPr>
            <w:noProof/>
            <w:webHidden/>
          </w:rPr>
        </w:r>
        <w:r>
          <w:rPr>
            <w:noProof/>
            <w:webHidden/>
          </w:rPr>
          <w:fldChar w:fldCharType="separate"/>
        </w:r>
        <w:r>
          <w:rPr>
            <w:noProof/>
            <w:webHidden/>
          </w:rPr>
          <w:t>69</w:t>
        </w:r>
        <w:r>
          <w:rPr>
            <w:noProof/>
            <w:webHidden/>
          </w:rPr>
          <w:fldChar w:fldCharType="end"/>
        </w:r>
      </w:hyperlink>
    </w:p>
    <w:p w14:paraId="26C129C5" w14:textId="70EC7366"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7" w:history="1">
        <w:r w:rsidRPr="00A655F2">
          <w:rPr>
            <w:rStyle w:val="Hyperlink"/>
            <w:noProof/>
          </w:rPr>
          <w:t>Instância Gerenciada do Azure para Apache Cassandra</w:t>
        </w:r>
        <w:r>
          <w:rPr>
            <w:noProof/>
            <w:webHidden/>
          </w:rPr>
          <w:tab/>
        </w:r>
        <w:r>
          <w:rPr>
            <w:noProof/>
            <w:webHidden/>
          </w:rPr>
          <w:fldChar w:fldCharType="begin"/>
        </w:r>
        <w:r>
          <w:rPr>
            <w:noProof/>
            <w:webHidden/>
          </w:rPr>
          <w:instrText xml:space="preserve"> PAGEREF _Toc215245297 \h </w:instrText>
        </w:r>
        <w:r>
          <w:rPr>
            <w:noProof/>
            <w:webHidden/>
          </w:rPr>
        </w:r>
        <w:r>
          <w:rPr>
            <w:noProof/>
            <w:webHidden/>
          </w:rPr>
          <w:fldChar w:fldCharType="separate"/>
        </w:r>
        <w:r>
          <w:rPr>
            <w:noProof/>
            <w:webHidden/>
          </w:rPr>
          <w:t>69</w:t>
        </w:r>
        <w:r>
          <w:rPr>
            <w:noProof/>
            <w:webHidden/>
          </w:rPr>
          <w:fldChar w:fldCharType="end"/>
        </w:r>
      </w:hyperlink>
    </w:p>
    <w:p w14:paraId="5B6C2DDA" w14:textId="2DD4D054"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8" w:history="1">
        <w:r w:rsidRPr="00A655F2">
          <w:rPr>
            <w:rStyle w:val="Hyperlink"/>
            <w:noProof/>
          </w:rPr>
          <w:t>Azure Mapas</w:t>
        </w:r>
        <w:r>
          <w:rPr>
            <w:noProof/>
            <w:webHidden/>
          </w:rPr>
          <w:tab/>
        </w:r>
        <w:r>
          <w:rPr>
            <w:noProof/>
            <w:webHidden/>
          </w:rPr>
          <w:fldChar w:fldCharType="begin"/>
        </w:r>
        <w:r>
          <w:rPr>
            <w:noProof/>
            <w:webHidden/>
          </w:rPr>
          <w:instrText xml:space="preserve"> PAGEREF _Toc215245298 \h </w:instrText>
        </w:r>
        <w:r>
          <w:rPr>
            <w:noProof/>
            <w:webHidden/>
          </w:rPr>
        </w:r>
        <w:r>
          <w:rPr>
            <w:noProof/>
            <w:webHidden/>
          </w:rPr>
          <w:fldChar w:fldCharType="separate"/>
        </w:r>
        <w:r>
          <w:rPr>
            <w:noProof/>
            <w:webHidden/>
          </w:rPr>
          <w:t>70</w:t>
        </w:r>
        <w:r>
          <w:rPr>
            <w:noProof/>
            <w:webHidden/>
          </w:rPr>
          <w:fldChar w:fldCharType="end"/>
        </w:r>
      </w:hyperlink>
    </w:p>
    <w:p w14:paraId="6027E261" w14:textId="037FD628" w:rsidR="00A01C9A" w:rsidRDefault="00A01C9A">
      <w:pPr>
        <w:pStyle w:val="TOC4"/>
        <w:rPr>
          <w:rFonts w:eastAsiaTheme="minorEastAsia"/>
          <w:smallCaps w:val="0"/>
          <w:noProof/>
          <w:kern w:val="2"/>
          <w:sz w:val="24"/>
          <w:szCs w:val="24"/>
          <w:lang w:val="en-US" w:eastAsia="en-US" w:bidi="ar-SA"/>
          <w14:ligatures w14:val="standardContextual"/>
        </w:rPr>
      </w:pPr>
      <w:hyperlink w:anchor="_Toc215245299" w:history="1">
        <w:r w:rsidRPr="00A655F2">
          <w:rPr>
            <w:rStyle w:val="Hyperlink"/>
            <w:noProof/>
          </w:rPr>
          <w:t>Serviços de Mídia</w:t>
        </w:r>
        <w:r>
          <w:rPr>
            <w:noProof/>
            <w:webHidden/>
          </w:rPr>
          <w:tab/>
        </w:r>
        <w:r>
          <w:rPr>
            <w:noProof/>
            <w:webHidden/>
          </w:rPr>
          <w:fldChar w:fldCharType="begin"/>
        </w:r>
        <w:r>
          <w:rPr>
            <w:noProof/>
            <w:webHidden/>
          </w:rPr>
          <w:instrText xml:space="preserve"> PAGEREF _Toc215245299 \h </w:instrText>
        </w:r>
        <w:r>
          <w:rPr>
            <w:noProof/>
            <w:webHidden/>
          </w:rPr>
        </w:r>
        <w:r>
          <w:rPr>
            <w:noProof/>
            <w:webHidden/>
          </w:rPr>
          <w:fldChar w:fldCharType="separate"/>
        </w:r>
        <w:r>
          <w:rPr>
            <w:noProof/>
            <w:webHidden/>
          </w:rPr>
          <w:t>71</w:t>
        </w:r>
        <w:r>
          <w:rPr>
            <w:noProof/>
            <w:webHidden/>
          </w:rPr>
          <w:fldChar w:fldCharType="end"/>
        </w:r>
      </w:hyperlink>
    </w:p>
    <w:p w14:paraId="75248970" w14:textId="029AE327"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0" w:history="1">
        <w:r w:rsidRPr="00A655F2">
          <w:rPr>
            <w:rStyle w:val="Hyperlink"/>
            <w:noProof/>
          </w:rPr>
          <w:t>Serviço MedTech</w:t>
        </w:r>
        <w:r>
          <w:rPr>
            <w:noProof/>
            <w:webHidden/>
          </w:rPr>
          <w:tab/>
        </w:r>
        <w:r>
          <w:rPr>
            <w:noProof/>
            <w:webHidden/>
          </w:rPr>
          <w:fldChar w:fldCharType="begin"/>
        </w:r>
        <w:r>
          <w:rPr>
            <w:noProof/>
            <w:webHidden/>
          </w:rPr>
          <w:instrText xml:space="preserve"> PAGEREF _Toc215245300 \h </w:instrText>
        </w:r>
        <w:r>
          <w:rPr>
            <w:noProof/>
            <w:webHidden/>
          </w:rPr>
        </w:r>
        <w:r>
          <w:rPr>
            <w:noProof/>
            <w:webHidden/>
          </w:rPr>
          <w:fldChar w:fldCharType="separate"/>
        </w:r>
        <w:r>
          <w:rPr>
            <w:noProof/>
            <w:webHidden/>
          </w:rPr>
          <w:t>73</w:t>
        </w:r>
        <w:r>
          <w:rPr>
            <w:noProof/>
            <w:webHidden/>
          </w:rPr>
          <w:fldChar w:fldCharType="end"/>
        </w:r>
      </w:hyperlink>
    </w:p>
    <w:p w14:paraId="15B9849A" w14:textId="71A93D48"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1" w:history="1">
        <w:r w:rsidRPr="00A655F2">
          <w:rPr>
            <w:rStyle w:val="Hyperlink"/>
            <w:noProof/>
          </w:rPr>
          <w:t>Microsoft Fabric</w:t>
        </w:r>
        <w:r>
          <w:rPr>
            <w:noProof/>
            <w:webHidden/>
          </w:rPr>
          <w:tab/>
        </w:r>
        <w:r>
          <w:rPr>
            <w:noProof/>
            <w:webHidden/>
          </w:rPr>
          <w:fldChar w:fldCharType="begin"/>
        </w:r>
        <w:r>
          <w:rPr>
            <w:noProof/>
            <w:webHidden/>
          </w:rPr>
          <w:instrText xml:space="preserve"> PAGEREF _Toc215245301 \h </w:instrText>
        </w:r>
        <w:r>
          <w:rPr>
            <w:noProof/>
            <w:webHidden/>
          </w:rPr>
        </w:r>
        <w:r>
          <w:rPr>
            <w:noProof/>
            <w:webHidden/>
          </w:rPr>
          <w:fldChar w:fldCharType="separate"/>
        </w:r>
        <w:r>
          <w:rPr>
            <w:noProof/>
            <w:webHidden/>
          </w:rPr>
          <w:t>74</w:t>
        </w:r>
        <w:r>
          <w:rPr>
            <w:noProof/>
            <w:webHidden/>
          </w:rPr>
          <w:fldChar w:fldCharType="end"/>
        </w:r>
      </w:hyperlink>
    </w:p>
    <w:p w14:paraId="0920C59D" w14:textId="294EF814"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2" w:history="1">
        <w:r w:rsidRPr="00A655F2">
          <w:rPr>
            <w:rStyle w:val="Hyperlink"/>
            <w:noProof/>
          </w:rPr>
          <w:t>Microsoft Genomics</w:t>
        </w:r>
        <w:r>
          <w:rPr>
            <w:noProof/>
            <w:webHidden/>
          </w:rPr>
          <w:tab/>
        </w:r>
        <w:r>
          <w:rPr>
            <w:noProof/>
            <w:webHidden/>
          </w:rPr>
          <w:fldChar w:fldCharType="begin"/>
        </w:r>
        <w:r>
          <w:rPr>
            <w:noProof/>
            <w:webHidden/>
          </w:rPr>
          <w:instrText xml:space="preserve"> PAGEREF _Toc215245302 \h </w:instrText>
        </w:r>
        <w:r>
          <w:rPr>
            <w:noProof/>
            <w:webHidden/>
          </w:rPr>
        </w:r>
        <w:r>
          <w:rPr>
            <w:noProof/>
            <w:webHidden/>
          </w:rPr>
          <w:fldChar w:fldCharType="separate"/>
        </w:r>
        <w:r>
          <w:rPr>
            <w:noProof/>
            <w:webHidden/>
          </w:rPr>
          <w:t>75</w:t>
        </w:r>
        <w:r>
          <w:rPr>
            <w:noProof/>
            <w:webHidden/>
          </w:rPr>
          <w:fldChar w:fldCharType="end"/>
        </w:r>
      </w:hyperlink>
    </w:p>
    <w:p w14:paraId="4949DE51" w14:textId="0BB7664A"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3" w:history="1">
        <w:r w:rsidRPr="00A655F2">
          <w:rPr>
            <w:rStyle w:val="Hyperlink"/>
            <w:noProof/>
          </w:rPr>
          <w:t>Microsoft Sentinel</w:t>
        </w:r>
        <w:r>
          <w:rPr>
            <w:noProof/>
            <w:webHidden/>
          </w:rPr>
          <w:tab/>
        </w:r>
        <w:r>
          <w:rPr>
            <w:noProof/>
            <w:webHidden/>
          </w:rPr>
          <w:fldChar w:fldCharType="begin"/>
        </w:r>
        <w:r>
          <w:rPr>
            <w:noProof/>
            <w:webHidden/>
          </w:rPr>
          <w:instrText xml:space="preserve"> PAGEREF _Toc215245303 \h </w:instrText>
        </w:r>
        <w:r>
          <w:rPr>
            <w:noProof/>
            <w:webHidden/>
          </w:rPr>
        </w:r>
        <w:r>
          <w:rPr>
            <w:noProof/>
            <w:webHidden/>
          </w:rPr>
          <w:fldChar w:fldCharType="separate"/>
        </w:r>
        <w:r>
          <w:rPr>
            <w:noProof/>
            <w:webHidden/>
          </w:rPr>
          <w:t>75</w:t>
        </w:r>
        <w:r>
          <w:rPr>
            <w:noProof/>
            <w:webHidden/>
          </w:rPr>
          <w:fldChar w:fldCharType="end"/>
        </w:r>
      </w:hyperlink>
    </w:p>
    <w:p w14:paraId="31E2B1CD" w14:textId="2E83AD89"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4" w:history="1">
        <w:r w:rsidRPr="00A655F2">
          <w:rPr>
            <w:rStyle w:val="Hyperlink"/>
            <w:noProof/>
          </w:rPr>
          <w:t>Serviços Móveis</w:t>
        </w:r>
        <w:r>
          <w:rPr>
            <w:noProof/>
            <w:webHidden/>
          </w:rPr>
          <w:tab/>
        </w:r>
        <w:r>
          <w:rPr>
            <w:noProof/>
            <w:webHidden/>
          </w:rPr>
          <w:fldChar w:fldCharType="begin"/>
        </w:r>
        <w:r>
          <w:rPr>
            <w:noProof/>
            <w:webHidden/>
          </w:rPr>
          <w:instrText xml:space="preserve"> PAGEREF _Toc215245304 \h </w:instrText>
        </w:r>
        <w:r>
          <w:rPr>
            <w:noProof/>
            <w:webHidden/>
          </w:rPr>
        </w:r>
        <w:r>
          <w:rPr>
            <w:noProof/>
            <w:webHidden/>
          </w:rPr>
          <w:fldChar w:fldCharType="separate"/>
        </w:r>
        <w:r>
          <w:rPr>
            <w:noProof/>
            <w:webHidden/>
          </w:rPr>
          <w:t>75</w:t>
        </w:r>
        <w:r>
          <w:rPr>
            <w:noProof/>
            <w:webHidden/>
          </w:rPr>
          <w:fldChar w:fldCharType="end"/>
        </w:r>
      </w:hyperlink>
    </w:p>
    <w:p w14:paraId="60CBE049" w14:textId="3625CE1E"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5" w:history="1">
        <w:r w:rsidRPr="00A655F2">
          <w:rPr>
            <w:rStyle w:val="Hyperlink"/>
            <w:noProof/>
          </w:rPr>
          <w:t>Azure Monitor</w:t>
        </w:r>
        <w:r>
          <w:rPr>
            <w:noProof/>
            <w:webHidden/>
          </w:rPr>
          <w:tab/>
        </w:r>
        <w:r>
          <w:rPr>
            <w:noProof/>
            <w:webHidden/>
          </w:rPr>
          <w:fldChar w:fldCharType="begin"/>
        </w:r>
        <w:r>
          <w:rPr>
            <w:noProof/>
            <w:webHidden/>
          </w:rPr>
          <w:instrText xml:space="preserve"> PAGEREF _Toc215245305 \h </w:instrText>
        </w:r>
        <w:r>
          <w:rPr>
            <w:noProof/>
            <w:webHidden/>
          </w:rPr>
        </w:r>
        <w:r>
          <w:rPr>
            <w:noProof/>
            <w:webHidden/>
          </w:rPr>
          <w:fldChar w:fldCharType="separate"/>
        </w:r>
        <w:r>
          <w:rPr>
            <w:noProof/>
            <w:webHidden/>
          </w:rPr>
          <w:t>76</w:t>
        </w:r>
        <w:r>
          <w:rPr>
            <w:noProof/>
            <w:webHidden/>
          </w:rPr>
          <w:fldChar w:fldCharType="end"/>
        </w:r>
      </w:hyperlink>
    </w:p>
    <w:p w14:paraId="0868300F" w14:textId="207C0F28"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6" w:history="1">
        <w:r w:rsidRPr="00A655F2">
          <w:rPr>
            <w:rStyle w:val="Hyperlink"/>
            <w:noProof/>
          </w:rPr>
          <w:t>Azure NetApp Files</w:t>
        </w:r>
        <w:r>
          <w:rPr>
            <w:noProof/>
            <w:webHidden/>
          </w:rPr>
          <w:tab/>
        </w:r>
        <w:r>
          <w:rPr>
            <w:noProof/>
            <w:webHidden/>
          </w:rPr>
          <w:fldChar w:fldCharType="begin"/>
        </w:r>
        <w:r>
          <w:rPr>
            <w:noProof/>
            <w:webHidden/>
          </w:rPr>
          <w:instrText xml:space="preserve"> PAGEREF _Toc215245306 \h </w:instrText>
        </w:r>
        <w:r>
          <w:rPr>
            <w:noProof/>
            <w:webHidden/>
          </w:rPr>
        </w:r>
        <w:r>
          <w:rPr>
            <w:noProof/>
            <w:webHidden/>
          </w:rPr>
          <w:fldChar w:fldCharType="separate"/>
        </w:r>
        <w:r>
          <w:rPr>
            <w:noProof/>
            <w:webHidden/>
          </w:rPr>
          <w:t>77</w:t>
        </w:r>
        <w:r>
          <w:rPr>
            <w:noProof/>
            <w:webHidden/>
          </w:rPr>
          <w:fldChar w:fldCharType="end"/>
        </w:r>
      </w:hyperlink>
    </w:p>
    <w:p w14:paraId="20085344" w14:textId="025F5CA6"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7" w:history="1">
        <w:r w:rsidRPr="00A655F2">
          <w:rPr>
            <w:rStyle w:val="Hyperlink"/>
            <w:noProof/>
          </w:rPr>
          <w:t>Observador de Rede</w:t>
        </w:r>
        <w:r>
          <w:rPr>
            <w:noProof/>
            <w:webHidden/>
          </w:rPr>
          <w:tab/>
        </w:r>
        <w:r>
          <w:rPr>
            <w:noProof/>
            <w:webHidden/>
          </w:rPr>
          <w:fldChar w:fldCharType="begin"/>
        </w:r>
        <w:r>
          <w:rPr>
            <w:noProof/>
            <w:webHidden/>
          </w:rPr>
          <w:instrText xml:space="preserve"> PAGEREF _Toc215245307 \h </w:instrText>
        </w:r>
        <w:r>
          <w:rPr>
            <w:noProof/>
            <w:webHidden/>
          </w:rPr>
        </w:r>
        <w:r>
          <w:rPr>
            <w:noProof/>
            <w:webHidden/>
          </w:rPr>
          <w:fldChar w:fldCharType="separate"/>
        </w:r>
        <w:r>
          <w:rPr>
            <w:noProof/>
            <w:webHidden/>
          </w:rPr>
          <w:t>77</w:t>
        </w:r>
        <w:r>
          <w:rPr>
            <w:noProof/>
            <w:webHidden/>
          </w:rPr>
          <w:fldChar w:fldCharType="end"/>
        </w:r>
      </w:hyperlink>
    </w:p>
    <w:p w14:paraId="7A6F2ACC" w14:textId="75CCF20A"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8" w:history="1">
        <w:r w:rsidRPr="00A655F2">
          <w:rPr>
            <w:rStyle w:val="Hyperlink"/>
            <w:noProof/>
          </w:rPr>
          <w:t>Hubs de Notificação</w:t>
        </w:r>
        <w:r>
          <w:rPr>
            <w:noProof/>
            <w:webHidden/>
          </w:rPr>
          <w:tab/>
        </w:r>
        <w:r>
          <w:rPr>
            <w:noProof/>
            <w:webHidden/>
          </w:rPr>
          <w:fldChar w:fldCharType="begin"/>
        </w:r>
        <w:r>
          <w:rPr>
            <w:noProof/>
            <w:webHidden/>
          </w:rPr>
          <w:instrText xml:space="preserve"> PAGEREF _Toc215245308 \h </w:instrText>
        </w:r>
        <w:r>
          <w:rPr>
            <w:noProof/>
            <w:webHidden/>
          </w:rPr>
        </w:r>
        <w:r>
          <w:rPr>
            <w:noProof/>
            <w:webHidden/>
          </w:rPr>
          <w:fldChar w:fldCharType="separate"/>
        </w:r>
        <w:r>
          <w:rPr>
            <w:noProof/>
            <w:webHidden/>
          </w:rPr>
          <w:t>78</w:t>
        </w:r>
        <w:r>
          <w:rPr>
            <w:noProof/>
            <w:webHidden/>
          </w:rPr>
          <w:fldChar w:fldCharType="end"/>
        </w:r>
      </w:hyperlink>
    </w:p>
    <w:p w14:paraId="15C9BECF" w14:textId="706C0DA9" w:rsidR="00A01C9A" w:rsidRDefault="00A01C9A">
      <w:pPr>
        <w:pStyle w:val="TOC4"/>
        <w:rPr>
          <w:rFonts w:eastAsiaTheme="minorEastAsia"/>
          <w:smallCaps w:val="0"/>
          <w:noProof/>
          <w:kern w:val="2"/>
          <w:sz w:val="24"/>
          <w:szCs w:val="24"/>
          <w:lang w:val="en-US" w:eastAsia="en-US" w:bidi="ar-SA"/>
          <w14:ligatures w14:val="standardContextual"/>
        </w:rPr>
      </w:pPr>
      <w:hyperlink w:anchor="_Toc215245309" w:history="1">
        <w:r w:rsidRPr="00A655F2">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_Toc215245309 \h </w:instrText>
        </w:r>
        <w:r>
          <w:rPr>
            <w:noProof/>
            <w:webHidden/>
          </w:rPr>
        </w:r>
        <w:r>
          <w:rPr>
            <w:noProof/>
            <w:webHidden/>
          </w:rPr>
          <w:fldChar w:fldCharType="separate"/>
        </w:r>
        <w:r>
          <w:rPr>
            <w:noProof/>
            <w:webHidden/>
          </w:rPr>
          <w:t>78</w:t>
        </w:r>
        <w:r>
          <w:rPr>
            <w:noProof/>
            <w:webHidden/>
          </w:rPr>
          <w:fldChar w:fldCharType="end"/>
        </w:r>
      </w:hyperlink>
    </w:p>
    <w:p w14:paraId="77A9D7D9" w14:textId="62C05EB5"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0" w:history="1">
        <w:r w:rsidRPr="00A655F2">
          <w:rPr>
            <w:rStyle w:val="Hyperlink"/>
            <w:noProof/>
          </w:rPr>
          <w:t>Modelos do Azure AI Foundry</w:t>
        </w:r>
        <w:r>
          <w:rPr>
            <w:noProof/>
            <w:webHidden/>
          </w:rPr>
          <w:tab/>
        </w:r>
        <w:r>
          <w:rPr>
            <w:noProof/>
            <w:webHidden/>
          </w:rPr>
          <w:fldChar w:fldCharType="begin"/>
        </w:r>
        <w:r>
          <w:rPr>
            <w:noProof/>
            <w:webHidden/>
          </w:rPr>
          <w:instrText xml:space="preserve"> PAGEREF _Toc215245310 \h </w:instrText>
        </w:r>
        <w:r>
          <w:rPr>
            <w:noProof/>
            <w:webHidden/>
          </w:rPr>
        </w:r>
        <w:r>
          <w:rPr>
            <w:noProof/>
            <w:webHidden/>
          </w:rPr>
          <w:fldChar w:fldCharType="separate"/>
        </w:r>
        <w:r>
          <w:rPr>
            <w:noProof/>
            <w:webHidden/>
          </w:rPr>
          <w:t>79</w:t>
        </w:r>
        <w:r>
          <w:rPr>
            <w:noProof/>
            <w:webHidden/>
          </w:rPr>
          <w:fldChar w:fldCharType="end"/>
        </w:r>
      </w:hyperlink>
    </w:p>
    <w:p w14:paraId="49CA9911" w14:textId="1BF72EE3"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1" w:history="1">
        <w:r w:rsidRPr="00A655F2">
          <w:rPr>
            <w:rStyle w:val="Hyperlink"/>
            <w:noProof/>
          </w:rPr>
          <w:t>Replicação de Objetos — Replicação Prioritária</w:t>
        </w:r>
        <w:r>
          <w:rPr>
            <w:noProof/>
            <w:webHidden/>
          </w:rPr>
          <w:tab/>
        </w:r>
        <w:r>
          <w:rPr>
            <w:noProof/>
            <w:webHidden/>
          </w:rPr>
          <w:fldChar w:fldCharType="begin"/>
        </w:r>
        <w:r>
          <w:rPr>
            <w:noProof/>
            <w:webHidden/>
          </w:rPr>
          <w:instrText xml:space="preserve"> PAGEREF _Toc215245311 \h </w:instrText>
        </w:r>
        <w:r>
          <w:rPr>
            <w:noProof/>
            <w:webHidden/>
          </w:rPr>
        </w:r>
        <w:r>
          <w:rPr>
            <w:noProof/>
            <w:webHidden/>
          </w:rPr>
          <w:fldChar w:fldCharType="separate"/>
        </w:r>
        <w:r>
          <w:rPr>
            <w:noProof/>
            <w:webHidden/>
          </w:rPr>
          <w:t>80</w:t>
        </w:r>
        <w:r>
          <w:rPr>
            <w:noProof/>
            <w:webHidden/>
          </w:rPr>
          <w:fldChar w:fldCharType="end"/>
        </w:r>
      </w:hyperlink>
    </w:p>
    <w:p w14:paraId="7C5EF71D" w14:textId="31D7A022"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2" w:history="1">
        <w:r w:rsidRPr="00A655F2">
          <w:rPr>
            <w:rStyle w:val="Hyperlink"/>
            <w:noProof/>
          </w:rPr>
          <w:t xml:space="preserve">Service Manager </w:t>
        </w:r>
        <w:r w:rsidRPr="00A655F2">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_Toc215245312 \h </w:instrText>
        </w:r>
        <w:r>
          <w:rPr>
            <w:noProof/>
            <w:webHidden/>
          </w:rPr>
        </w:r>
        <w:r>
          <w:rPr>
            <w:noProof/>
            <w:webHidden/>
          </w:rPr>
          <w:fldChar w:fldCharType="separate"/>
        </w:r>
        <w:r>
          <w:rPr>
            <w:noProof/>
            <w:webHidden/>
          </w:rPr>
          <w:t>81</w:t>
        </w:r>
        <w:r>
          <w:rPr>
            <w:noProof/>
            <w:webHidden/>
          </w:rPr>
          <w:fldChar w:fldCharType="end"/>
        </w:r>
      </w:hyperlink>
    </w:p>
    <w:p w14:paraId="623B20D9" w14:textId="4C25C82A"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3" w:history="1">
        <w:r w:rsidRPr="00A655F2">
          <w:rPr>
            <w:rStyle w:val="Hyperlink"/>
            <w:noProof/>
          </w:rPr>
          <w:t>Estação Terrestre do Azure Orbital</w:t>
        </w:r>
        <w:r>
          <w:rPr>
            <w:noProof/>
            <w:webHidden/>
          </w:rPr>
          <w:tab/>
        </w:r>
        <w:r>
          <w:rPr>
            <w:noProof/>
            <w:webHidden/>
          </w:rPr>
          <w:fldChar w:fldCharType="begin"/>
        </w:r>
        <w:r>
          <w:rPr>
            <w:noProof/>
            <w:webHidden/>
          </w:rPr>
          <w:instrText xml:space="preserve"> PAGEREF _Toc215245313 \h </w:instrText>
        </w:r>
        <w:r>
          <w:rPr>
            <w:noProof/>
            <w:webHidden/>
          </w:rPr>
        </w:r>
        <w:r>
          <w:rPr>
            <w:noProof/>
            <w:webHidden/>
          </w:rPr>
          <w:fldChar w:fldCharType="separate"/>
        </w:r>
        <w:r>
          <w:rPr>
            <w:noProof/>
            <w:webHidden/>
          </w:rPr>
          <w:t>81</w:t>
        </w:r>
        <w:r>
          <w:rPr>
            <w:noProof/>
            <w:webHidden/>
          </w:rPr>
          <w:fldChar w:fldCharType="end"/>
        </w:r>
      </w:hyperlink>
    </w:p>
    <w:p w14:paraId="116814DA" w14:textId="2FD7BE1E"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4" w:history="1">
        <w:r w:rsidRPr="00A655F2">
          <w:rPr>
            <w:rStyle w:val="Hyperlink"/>
            <w:noProof/>
          </w:rPr>
          <w:t>Microsoft Playwright Testing</w:t>
        </w:r>
        <w:r>
          <w:rPr>
            <w:noProof/>
            <w:webHidden/>
          </w:rPr>
          <w:tab/>
        </w:r>
        <w:r>
          <w:rPr>
            <w:noProof/>
            <w:webHidden/>
          </w:rPr>
          <w:fldChar w:fldCharType="begin"/>
        </w:r>
        <w:r>
          <w:rPr>
            <w:noProof/>
            <w:webHidden/>
          </w:rPr>
          <w:instrText xml:space="preserve"> PAGEREF _Toc215245314 \h </w:instrText>
        </w:r>
        <w:r>
          <w:rPr>
            <w:noProof/>
            <w:webHidden/>
          </w:rPr>
        </w:r>
        <w:r>
          <w:rPr>
            <w:noProof/>
            <w:webHidden/>
          </w:rPr>
          <w:fldChar w:fldCharType="separate"/>
        </w:r>
        <w:r>
          <w:rPr>
            <w:noProof/>
            <w:webHidden/>
          </w:rPr>
          <w:t>82</w:t>
        </w:r>
        <w:r>
          <w:rPr>
            <w:noProof/>
            <w:webHidden/>
          </w:rPr>
          <w:fldChar w:fldCharType="end"/>
        </w:r>
      </w:hyperlink>
    </w:p>
    <w:p w14:paraId="60F4B7E0" w14:textId="1947F757"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5" w:history="1">
        <w:r w:rsidRPr="00A655F2">
          <w:rPr>
            <w:rStyle w:val="Hyperlink"/>
            <w:noProof/>
          </w:rPr>
          <w:t>Link Privado do Azure</w:t>
        </w:r>
        <w:r>
          <w:rPr>
            <w:noProof/>
            <w:webHidden/>
          </w:rPr>
          <w:tab/>
        </w:r>
        <w:r>
          <w:rPr>
            <w:noProof/>
            <w:webHidden/>
          </w:rPr>
          <w:fldChar w:fldCharType="begin"/>
        </w:r>
        <w:r>
          <w:rPr>
            <w:noProof/>
            <w:webHidden/>
          </w:rPr>
          <w:instrText xml:space="preserve"> PAGEREF _Toc215245315 \h </w:instrText>
        </w:r>
        <w:r>
          <w:rPr>
            <w:noProof/>
            <w:webHidden/>
          </w:rPr>
        </w:r>
        <w:r>
          <w:rPr>
            <w:noProof/>
            <w:webHidden/>
          </w:rPr>
          <w:fldChar w:fldCharType="separate"/>
        </w:r>
        <w:r>
          <w:rPr>
            <w:noProof/>
            <w:webHidden/>
          </w:rPr>
          <w:t>83</w:t>
        </w:r>
        <w:r>
          <w:rPr>
            <w:noProof/>
            <w:webHidden/>
          </w:rPr>
          <w:fldChar w:fldCharType="end"/>
        </w:r>
      </w:hyperlink>
    </w:p>
    <w:p w14:paraId="273EED8F" w14:textId="0B75CDBC"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6" w:history="1">
        <w:r w:rsidRPr="00A655F2">
          <w:rPr>
            <w:rStyle w:val="Hyperlink"/>
            <w:noProof/>
          </w:rPr>
          <w:t>Microsoft Purview</w:t>
        </w:r>
        <w:r>
          <w:rPr>
            <w:noProof/>
            <w:webHidden/>
          </w:rPr>
          <w:tab/>
        </w:r>
        <w:r>
          <w:rPr>
            <w:noProof/>
            <w:webHidden/>
          </w:rPr>
          <w:fldChar w:fldCharType="begin"/>
        </w:r>
        <w:r>
          <w:rPr>
            <w:noProof/>
            <w:webHidden/>
          </w:rPr>
          <w:instrText xml:space="preserve"> PAGEREF _Toc215245316 \h </w:instrText>
        </w:r>
        <w:r>
          <w:rPr>
            <w:noProof/>
            <w:webHidden/>
          </w:rPr>
        </w:r>
        <w:r>
          <w:rPr>
            <w:noProof/>
            <w:webHidden/>
          </w:rPr>
          <w:fldChar w:fldCharType="separate"/>
        </w:r>
        <w:r>
          <w:rPr>
            <w:noProof/>
            <w:webHidden/>
          </w:rPr>
          <w:t>83</w:t>
        </w:r>
        <w:r>
          <w:rPr>
            <w:noProof/>
            <w:webHidden/>
          </w:rPr>
          <w:fldChar w:fldCharType="end"/>
        </w:r>
      </w:hyperlink>
    </w:p>
    <w:p w14:paraId="342C50FB" w14:textId="76EE5ED6"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7" w:history="1">
        <w:r w:rsidRPr="00A655F2">
          <w:rPr>
            <w:rStyle w:val="Hyperlink"/>
            <w:noProof/>
          </w:rPr>
          <w:t>Azure Red Hat OpenShift</w:t>
        </w:r>
        <w:r>
          <w:rPr>
            <w:noProof/>
            <w:webHidden/>
          </w:rPr>
          <w:tab/>
        </w:r>
        <w:r>
          <w:rPr>
            <w:noProof/>
            <w:webHidden/>
          </w:rPr>
          <w:fldChar w:fldCharType="begin"/>
        </w:r>
        <w:r>
          <w:rPr>
            <w:noProof/>
            <w:webHidden/>
          </w:rPr>
          <w:instrText xml:space="preserve"> PAGEREF _Toc215245317 \h </w:instrText>
        </w:r>
        <w:r>
          <w:rPr>
            <w:noProof/>
            <w:webHidden/>
          </w:rPr>
        </w:r>
        <w:r>
          <w:rPr>
            <w:noProof/>
            <w:webHidden/>
          </w:rPr>
          <w:fldChar w:fldCharType="separate"/>
        </w:r>
        <w:r>
          <w:rPr>
            <w:noProof/>
            <w:webHidden/>
          </w:rPr>
          <w:t>83</w:t>
        </w:r>
        <w:r>
          <w:rPr>
            <w:noProof/>
            <w:webHidden/>
          </w:rPr>
          <w:fldChar w:fldCharType="end"/>
        </w:r>
      </w:hyperlink>
    </w:p>
    <w:p w14:paraId="232B7258" w14:textId="2A1CCB3B"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8" w:history="1">
        <w:r w:rsidRPr="00A655F2">
          <w:rPr>
            <w:rStyle w:val="Hyperlink"/>
            <w:noProof/>
          </w:rPr>
          <w:t>Remote Rendering</w:t>
        </w:r>
        <w:r>
          <w:rPr>
            <w:noProof/>
            <w:webHidden/>
          </w:rPr>
          <w:tab/>
        </w:r>
        <w:r>
          <w:rPr>
            <w:noProof/>
            <w:webHidden/>
          </w:rPr>
          <w:fldChar w:fldCharType="begin"/>
        </w:r>
        <w:r>
          <w:rPr>
            <w:noProof/>
            <w:webHidden/>
          </w:rPr>
          <w:instrText xml:space="preserve"> PAGEREF _Toc215245318 \h </w:instrText>
        </w:r>
        <w:r>
          <w:rPr>
            <w:noProof/>
            <w:webHidden/>
          </w:rPr>
        </w:r>
        <w:r>
          <w:rPr>
            <w:noProof/>
            <w:webHidden/>
          </w:rPr>
          <w:fldChar w:fldCharType="separate"/>
        </w:r>
        <w:r>
          <w:rPr>
            <w:noProof/>
            <w:webHidden/>
          </w:rPr>
          <w:t>84</w:t>
        </w:r>
        <w:r>
          <w:rPr>
            <w:noProof/>
            <w:webHidden/>
          </w:rPr>
          <w:fldChar w:fldCharType="end"/>
        </w:r>
      </w:hyperlink>
    </w:p>
    <w:p w14:paraId="54CE668B" w14:textId="6FC1F5BB" w:rsidR="00A01C9A" w:rsidRDefault="00A01C9A">
      <w:pPr>
        <w:pStyle w:val="TOC4"/>
        <w:rPr>
          <w:rFonts w:eastAsiaTheme="minorEastAsia"/>
          <w:smallCaps w:val="0"/>
          <w:noProof/>
          <w:kern w:val="2"/>
          <w:sz w:val="24"/>
          <w:szCs w:val="24"/>
          <w:lang w:val="en-US" w:eastAsia="en-US" w:bidi="ar-SA"/>
          <w14:ligatures w14:val="standardContextual"/>
        </w:rPr>
      </w:pPr>
      <w:hyperlink w:anchor="_Toc215245319" w:history="1">
        <w:r w:rsidRPr="00A655F2">
          <w:rPr>
            <w:rStyle w:val="Hyperlink"/>
            <w:noProof/>
          </w:rPr>
          <w:t>Servidor de Rota do Azure</w:t>
        </w:r>
        <w:r>
          <w:rPr>
            <w:noProof/>
            <w:webHidden/>
          </w:rPr>
          <w:tab/>
        </w:r>
        <w:r>
          <w:rPr>
            <w:noProof/>
            <w:webHidden/>
          </w:rPr>
          <w:fldChar w:fldCharType="begin"/>
        </w:r>
        <w:r>
          <w:rPr>
            <w:noProof/>
            <w:webHidden/>
          </w:rPr>
          <w:instrText xml:space="preserve"> PAGEREF _Toc215245319 \h </w:instrText>
        </w:r>
        <w:r>
          <w:rPr>
            <w:noProof/>
            <w:webHidden/>
          </w:rPr>
        </w:r>
        <w:r>
          <w:rPr>
            <w:noProof/>
            <w:webHidden/>
          </w:rPr>
          <w:fldChar w:fldCharType="separate"/>
        </w:r>
        <w:r>
          <w:rPr>
            <w:noProof/>
            <w:webHidden/>
          </w:rPr>
          <w:t>84</w:t>
        </w:r>
        <w:r>
          <w:rPr>
            <w:noProof/>
            <w:webHidden/>
          </w:rPr>
          <w:fldChar w:fldCharType="end"/>
        </w:r>
      </w:hyperlink>
    </w:p>
    <w:p w14:paraId="0D40D4C4" w14:textId="4ACE49A2"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0" w:history="1">
        <w:r w:rsidRPr="00A655F2">
          <w:rPr>
            <w:rStyle w:val="Hyperlink"/>
            <w:noProof/>
          </w:rPr>
          <w:t>SAP HANA em Instâncias Grandes do Azure</w:t>
        </w:r>
        <w:r>
          <w:rPr>
            <w:noProof/>
            <w:webHidden/>
          </w:rPr>
          <w:tab/>
        </w:r>
        <w:r>
          <w:rPr>
            <w:noProof/>
            <w:webHidden/>
          </w:rPr>
          <w:fldChar w:fldCharType="begin"/>
        </w:r>
        <w:r>
          <w:rPr>
            <w:noProof/>
            <w:webHidden/>
          </w:rPr>
          <w:instrText xml:space="preserve"> PAGEREF _Toc215245320 \h </w:instrText>
        </w:r>
        <w:r>
          <w:rPr>
            <w:noProof/>
            <w:webHidden/>
          </w:rPr>
        </w:r>
        <w:r>
          <w:rPr>
            <w:noProof/>
            <w:webHidden/>
          </w:rPr>
          <w:fldChar w:fldCharType="separate"/>
        </w:r>
        <w:r>
          <w:rPr>
            <w:noProof/>
            <w:webHidden/>
          </w:rPr>
          <w:t>85</w:t>
        </w:r>
        <w:r>
          <w:rPr>
            <w:noProof/>
            <w:webHidden/>
          </w:rPr>
          <w:fldChar w:fldCharType="end"/>
        </w:r>
      </w:hyperlink>
    </w:p>
    <w:p w14:paraId="0B2F16C2" w14:textId="799C44D5"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1" w:history="1">
        <w:r w:rsidRPr="00A655F2">
          <w:rPr>
            <w:rStyle w:val="Hyperlink"/>
            <w:noProof/>
          </w:rPr>
          <w:t>Agendador</w:t>
        </w:r>
        <w:r>
          <w:rPr>
            <w:noProof/>
            <w:webHidden/>
          </w:rPr>
          <w:tab/>
        </w:r>
        <w:r>
          <w:rPr>
            <w:noProof/>
            <w:webHidden/>
          </w:rPr>
          <w:fldChar w:fldCharType="begin"/>
        </w:r>
        <w:r>
          <w:rPr>
            <w:noProof/>
            <w:webHidden/>
          </w:rPr>
          <w:instrText xml:space="preserve"> PAGEREF _Toc215245321 \h </w:instrText>
        </w:r>
        <w:r>
          <w:rPr>
            <w:noProof/>
            <w:webHidden/>
          </w:rPr>
        </w:r>
        <w:r>
          <w:rPr>
            <w:noProof/>
            <w:webHidden/>
          </w:rPr>
          <w:fldChar w:fldCharType="separate"/>
        </w:r>
        <w:r>
          <w:rPr>
            <w:noProof/>
            <w:webHidden/>
          </w:rPr>
          <w:t>86</w:t>
        </w:r>
        <w:r>
          <w:rPr>
            <w:noProof/>
            <w:webHidden/>
          </w:rPr>
          <w:fldChar w:fldCharType="end"/>
        </w:r>
      </w:hyperlink>
    </w:p>
    <w:p w14:paraId="2888C2C1" w14:textId="38A6C69F"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2" w:history="1">
        <w:r w:rsidRPr="00A655F2">
          <w:rPr>
            <w:rStyle w:val="Hyperlink"/>
            <w:noProof/>
          </w:rPr>
          <w:t>Barramento de Serviço</w:t>
        </w:r>
        <w:r>
          <w:rPr>
            <w:noProof/>
            <w:webHidden/>
          </w:rPr>
          <w:tab/>
        </w:r>
        <w:r>
          <w:rPr>
            <w:noProof/>
            <w:webHidden/>
          </w:rPr>
          <w:fldChar w:fldCharType="begin"/>
        </w:r>
        <w:r>
          <w:rPr>
            <w:noProof/>
            <w:webHidden/>
          </w:rPr>
          <w:instrText xml:space="preserve"> PAGEREF _Toc215245322 \h </w:instrText>
        </w:r>
        <w:r>
          <w:rPr>
            <w:noProof/>
            <w:webHidden/>
          </w:rPr>
        </w:r>
        <w:r>
          <w:rPr>
            <w:noProof/>
            <w:webHidden/>
          </w:rPr>
          <w:fldChar w:fldCharType="separate"/>
        </w:r>
        <w:r>
          <w:rPr>
            <w:noProof/>
            <w:webHidden/>
          </w:rPr>
          <w:t>86</w:t>
        </w:r>
        <w:r>
          <w:rPr>
            <w:noProof/>
            <w:webHidden/>
          </w:rPr>
          <w:fldChar w:fldCharType="end"/>
        </w:r>
      </w:hyperlink>
    </w:p>
    <w:p w14:paraId="21A43B62" w14:textId="3D91FCA3"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3" w:history="1">
        <w:r w:rsidRPr="00A655F2">
          <w:rPr>
            <w:rStyle w:val="Hyperlink"/>
            <w:noProof/>
          </w:rPr>
          <w:t>Serviço do Azure SignalR</w:t>
        </w:r>
        <w:r>
          <w:rPr>
            <w:noProof/>
            <w:webHidden/>
          </w:rPr>
          <w:tab/>
        </w:r>
        <w:r>
          <w:rPr>
            <w:noProof/>
            <w:webHidden/>
          </w:rPr>
          <w:fldChar w:fldCharType="begin"/>
        </w:r>
        <w:r>
          <w:rPr>
            <w:noProof/>
            <w:webHidden/>
          </w:rPr>
          <w:instrText xml:space="preserve"> PAGEREF _Toc215245323 \h </w:instrText>
        </w:r>
        <w:r>
          <w:rPr>
            <w:noProof/>
            <w:webHidden/>
          </w:rPr>
        </w:r>
        <w:r>
          <w:rPr>
            <w:noProof/>
            <w:webHidden/>
          </w:rPr>
          <w:fldChar w:fldCharType="separate"/>
        </w:r>
        <w:r>
          <w:rPr>
            <w:noProof/>
            <w:webHidden/>
          </w:rPr>
          <w:t>87</w:t>
        </w:r>
        <w:r>
          <w:rPr>
            <w:noProof/>
            <w:webHidden/>
          </w:rPr>
          <w:fldChar w:fldCharType="end"/>
        </w:r>
      </w:hyperlink>
    </w:p>
    <w:p w14:paraId="3486ED34" w14:textId="20C9290A"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4" w:history="1">
        <w:r w:rsidRPr="00A655F2">
          <w:rPr>
            <w:rStyle w:val="Hyperlink"/>
            <w:noProof/>
          </w:rPr>
          <w:t>Azure Site Recovery</w:t>
        </w:r>
        <w:r>
          <w:rPr>
            <w:noProof/>
            <w:webHidden/>
          </w:rPr>
          <w:tab/>
        </w:r>
        <w:r>
          <w:rPr>
            <w:noProof/>
            <w:webHidden/>
          </w:rPr>
          <w:fldChar w:fldCharType="begin"/>
        </w:r>
        <w:r>
          <w:rPr>
            <w:noProof/>
            <w:webHidden/>
          </w:rPr>
          <w:instrText xml:space="preserve"> PAGEREF _Toc215245324 \h </w:instrText>
        </w:r>
        <w:r>
          <w:rPr>
            <w:noProof/>
            <w:webHidden/>
          </w:rPr>
        </w:r>
        <w:r>
          <w:rPr>
            <w:noProof/>
            <w:webHidden/>
          </w:rPr>
          <w:fldChar w:fldCharType="separate"/>
        </w:r>
        <w:r>
          <w:rPr>
            <w:noProof/>
            <w:webHidden/>
          </w:rPr>
          <w:t>88</w:t>
        </w:r>
        <w:r>
          <w:rPr>
            <w:noProof/>
            <w:webHidden/>
          </w:rPr>
          <w:fldChar w:fldCharType="end"/>
        </w:r>
      </w:hyperlink>
    </w:p>
    <w:p w14:paraId="3746AC1F" w14:textId="64DEE660"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5" w:history="1">
        <w:r w:rsidRPr="00A655F2">
          <w:rPr>
            <w:rStyle w:val="Hyperlink"/>
            <w:noProof/>
          </w:rPr>
          <w:t>Âncoras Espaciais</w:t>
        </w:r>
        <w:r>
          <w:rPr>
            <w:noProof/>
            <w:webHidden/>
          </w:rPr>
          <w:tab/>
        </w:r>
        <w:r>
          <w:rPr>
            <w:noProof/>
            <w:webHidden/>
          </w:rPr>
          <w:fldChar w:fldCharType="begin"/>
        </w:r>
        <w:r>
          <w:rPr>
            <w:noProof/>
            <w:webHidden/>
          </w:rPr>
          <w:instrText xml:space="preserve"> PAGEREF _Toc215245325 \h </w:instrText>
        </w:r>
        <w:r>
          <w:rPr>
            <w:noProof/>
            <w:webHidden/>
          </w:rPr>
        </w:r>
        <w:r>
          <w:rPr>
            <w:noProof/>
            <w:webHidden/>
          </w:rPr>
          <w:fldChar w:fldCharType="separate"/>
        </w:r>
        <w:r>
          <w:rPr>
            <w:noProof/>
            <w:webHidden/>
          </w:rPr>
          <w:t>89</w:t>
        </w:r>
        <w:r>
          <w:rPr>
            <w:noProof/>
            <w:webHidden/>
          </w:rPr>
          <w:fldChar w:fldCharType="end"/>
        </w:r>
      </w:hyperlink>
    </w:p>
    <w:p w14:paraId="2D45FF00" w14:textId="5CAB95CE"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6" w:history="1">
        <w:r w:rsidRPr="00A655F2">
          <w:rPr>
            <w:rStyle w:val="Hyperlink"/>
            <w:noProof/>
          </w:rPr>
          <w:t>Aplicativos Spring do Azure</w:t>
        </w:r>
        <w:r>
          <w:rPr>
            <w:noProof/>
            <w:webHidden/>
          </w:rPr>
          <w:tab/>
        </w:r>
        <w:r>
          <w:rPr>
            <w:noProof/>
            <w:webHidden/>
          </w:rPr>
          <w:fldChar w:fldCharType="begin"/>
        </w:r>
        <w:r>
          <w:rPr>
            <w:noProof/>
            <w:webHidden/>
          </w:rPr>
          <w:instrText xml:space="preserve"> PAGEREF _Toc215245326 \h </w:instrText>
        </w:r>
        <w:r>
          <w:rPr>
            <w:noProof/>
            <w:webHidden/>
          </w:rPr>
        </w:r>
        <w:r>
          <w:rPr>
            <w:noProof/>
            <w:webHidden/>
          </w:rPr>
          <w:fldChar w:fldCharType="separate"/>
        </w:r>
        <w:r>
          <w:rPr>
            <w:noProof/>
            <w:webHidden/>
          </w:rPr>
          <w:t>89</w:t>
        </w:r>
        <w:r>
          <w:rPr>
            <w:noProof/>
            <w:webHidden/>
          </w:rPr>
          <w:fldChar w:fldCharType="end"/>
        </w:r>
      </w:hyperlink>
    </w:p>
    <w:p w14:paraId="71545F64" w14:textId="14563966"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7" w:history="1">
        <w:r w:rsidRPr="00A655F2">
          <w:rPr>
            <w:rStyle w:val="Hyperlink"/>
            <w:noProof/>
          </w:rPr>
          <w:t>Banco de Dados SQL do Azure</w:t>
        </w:r>
        <w:r>
          <w:rPr>
            <w:noProof/>
            <w:webHidden/>
          </w:rPr>
          <w:tab/>
        </w:r>
        <w:r>
          <w:rPr>
            <w:noProof/>
            <w:webHidden/>
          </w:rPr>
          <w:fldChar w:fldCharType="begin"/>
        </w:r>
        <w:r>
          <w:rPr>
            <w:noProof/>
            <w:webHidden/>
          </w:rPr>
          <w:instrText xml:space="preserve"> PAGEREF _Toc215245327 \h </w:instrText>
        </w:r>
        <w:r>
          <w:rPr>
            <w:noProof/>
            <w:webHidden/>
          </w:rPr>
        </w:r>
        <w:r>
          <w:rPr>
            <w:noProof/>
            <w:webHidden/>
          </w:rPr>
          <w:fldChar w:fldCharType="separate"/>
        </w:r>
        <w:r>
          <w:rPr>
            <w:noProof/>
            <w:webHidden/>
          </w:rPr>
          <w:t>90</w:t>
        </w:r>
        <w:r>
          <w:rPr>
            <w:noProof/>
            <w:webHidden/>
          </w:rPr>
          <w:fldChar w:fldCharType="end"/>
        </w:r>
      </w:hyperlink>
    </w:p>
    <w:p w14:paraId="4CDC689A" w14:textId="4424ECF0"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8" w:history="1">
        <w:r w:rsidRPr="00A655F2">
          <w:rPr>
            <w:rStyle w:val="Hyperlink"/>
            <w:noProof/>
          </w:rPr>
          <w:t>Instância Gerenciada do SQL do Azure</w:t>
        </w:r>
        <w:r>
          <w:rPr>
            <w:noProof/>
            <w:webHidden/>
          </w:rPr>
          <w:tab/>
        </w:r>
        <w:r>
          <w:rPr>
            <w:noProof/>
            <w:webHidden/>
          </w:rPr>
          <w:fldChar w:fldCharType="begin"/>
        </w:r>
        <w:r>
          <w:rPr>
            <w:noProof/>
            <w:webHidden/>
          </w:rPr>
          <w:instrText xml:space="preserve"> PAGEREF _Toc215245328 \h </w:instrText>
        </w:r>
        <w:r>
          <w:rPr>
            <w:noProof/>
            <w:webHidden/>
          </w:rPr>
        </w:r>
        <w:r>
          <w:rPr>
            <w:noProof/>
            <w:webHidden/>
          </w:rPr>
          <w:fldChar w:fldCharType="separate"/>
        </w:r>
        <w:r>
          <w:rPr>
            <w:noProof/>
            <w:webHidden/>
          </w:rPr>
          <w:t>92</w:t>
        </w:r>
        <w:r>
          <w:rPr>
            <w:noProof/>
            <w:webHidden/>
          </w:rPr>
          <w:fldChar w:fldCharType="end"/>
        </w:r>
      </w:hyperlink>
    </w:p>
    <w:p w14:paraId="3EA5BDBA" w14:textId="128D5145" w:rsidR="00A01C9A" w:rsidRDefault="00A01C9A">
      <w:pPr>
        <w:pStyle w:val="TOC4"/>
        <w:rPr>
          <w:rFonts w:eastAsiaTheme="minorEastAsia"/>
          <w:smallCaps w:val="0"/>
          <w:noProof/>
          <w:kern w:val="2"/>
          <w:sz w:val="24"/>
          <w:szCs w:val="24"/>
          <w:lang w:val="en-US" w:eastAsia="en-US" w:bidi="ar-SA"/>
          <w14:ligatures w14:val="standardContextual"/>
        </w:rPr>
      </w:pPr>
      <w:hyperlink w:anchor="_Toc215245329" w:history="1">
        <w:r w:rsidRPr="00A655F2">
          <w:rPr>
            <w:rStyle w:val="Hyperlink"/>
            <w:noProof/>
          </w:rPr>
          <w:t>SQL Server Stretch Database</w:t>
        </w:r>
        <w:r>
          <w:rPr>
            <w:noProof/>
            <w:webHidden/>
          </w:rPr>
          <w:tab/>
        </w:r>
        <w:r>
          <w:rPr>
            <w:noProof/>
            <w:webHidden/>
          </w:rPr>
          <w:fldChar w:fldCharType="begin"/>
        </w:r>
        <w:r>
          <w:rPr>
            <w:noProof/>
            <w:webHidden/>
          </w:rPr>
          <w:instrText xml:space="preserve"> PAGEREF _Toc215245329 \h </w:instrText>
        </w:r>
        <w:r>
          <w:rPr>
            <w:noProof/>
            <w:webHidden/>
          </w:rPr>
        </w:r>
        <w:r>
          <w:rPr>
            <w:noProof/>
            <w:webHidden/>
          </w:rPr>
          <w:fldChar w:fldCharType="separate"/>
        </w:r>
        <w:r>
          <w:rPr>
            <w:noProof/>
            <w:webHidden/>
          </w:rPr>
          <w:t>93</w:t>
        </w:r>
        <w:r>
          <w:rPr>
            <w:noProof/>
            <w:webHidden/>
          </w:rPr>
          <w:fldChar w:fldCharType="end"/>
        </w:r>
      </w:hyperlink>
    </w:p>
    <w:p w14:paraId="776C63FB" w14:textId="3302DE11"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0" w:history="1">
        <w:r w:rsidRPr="00A655F2">
          <w:rPr>
            <w:rStyle w:val="Hyperlink"/>
            <w:noProof/>
          </w:rPr>
          <w:t>Aplicativos Web Estáticos</w:t>
        </w:r>
        <w:r>
          <w:rPr>
            <w:noProof/>
            <w:webHidden/>
          </w:rPr>
          <w:tab/>
        </w:r>
        <w:r>
          <w:rPr>
            <w:noProof/>
            <w:webHidden/>
          </w:rPr>
          <w:fldChar w:fldCharType="begin"/>
        </w:r>
        <w:r>
          <w:rPr>
            <w:noProof/>
            <w:webHidden/>
          </w:rPr>
          <w:instrText xml:space="preserve"> PAGEREF _Toc215245330 \h </w:instrText>
        </w:r>
        <w:r>
          <w:rPr>
            <w:noProof/>
            <w:webHidden/>
          </w:rPr>
        </w:r>
        <w:r>
          <w:rPr>
            <w:noProof/>
            <w:webHidden/>
          </w:rPr>
          <w:fldChar w:fldCharType="separate"/>
        </w:r>
        <w:r>
          <w:rPr>
            <w:noProof/>
            <w:webHidden/>
          </w:rPr>
          <w:t>93</w:t>
        </w:r>
        <w:r>
          <w:rPr>
            <w:noProof/>
            <w:webHidden/>
          </w:rPr>
          <w:fldChar w:fldCharType="end"/>
        </w:r>
      </w:hyperlink>
    </w:p>
    <w:p w14:paraId="1444851B" w14:textId="028BAE2F"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1" w:history="1">
        <w:r w:rsidRPr="00A655F2">
          <w:rPr>
            <w:rStyle w:val="Hyperlink"/>
            <w:noProof/>
          </w:rPr>
          <w:t>Contas de Armazenamento</w:t>
        </w:r>
        <w:r>
          <w:rPr>
            <w:noProof/>
            <w:webHidden/>
          </w:rPr>
          <w:tab/>
        </w:r>
        <w:r>
          <w:rPr>
            <w:noProof/>
            <w:webHidden/>
          </w:rPr>
          <w:fldChar w:fldCharType="begin"/>
        </w:r>
        <w:r>
          <w:rPr>
            <w:noProof/>
            <w:webHidden/>
          </w:rPr>
          <w:instrText xml:space="preserve"> PAGEREF _Toc215245331 \h </w:instrText>
        </w:r>
        <w:r>
          <w:rPr>
            <w:noProof/>
            <w:webHidden/>
          </w:rPr>
        </w:r>
        <w:r>
          <w:rPr>
            <w:noProof/>
            <w:webHidden/>
          </w:rPr>
          <w:fldChar w:fldCharType="separate"/>
        </w:r>
        <w:r>
          <w:rPr>
            <w:noProof/>
            <w:webHidden/>
          </w:rPr>
          <w:t>93</w:t>
        </w:r>
        <w:r>
          <w:rPr>
            <w:noProof/>
            <w:webHidden/>
          </w:rPr>
          <w:fldChar w:fldCharType="end"/>
        </w:r>
      </w:hyperlink>
    </w:p>
    <w:p w14:paraId="23B30619" w14:textId="531BFA72"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2" w:history="1">
        <w:r w:rsidRPr="00A655F2">
          <w:rPr>
            <w:rStyle w:val="Hyperlink"/>
            <w:noProof/>
          </w:rPr>
          <w:t>StorSimple</w:t>
        </w:r>
        <w:r>
          <w:rPr>
            <w:noProof/>
            <w:webHidden/>
          </w:rPr>
          <w:tab/>
        </w:r>
        <w:r>
          <w:rPr>
            <w:noProof/>
            <w:webHidden/>
          </w:rPr>
          <w:fldChar w:fldCharType="begin"/>
        </w:r>
        <w:r>
          <w:rPr>
            <w:noProof/>
            <w:webHidden/>
          </w:rPr>
          <w:instrText xml:space="preserve"> PAGEREF _Toc215245332 \h </w:instrText>
        </w:r>
        <w:r>
          <w:rPr>
            <w:noProof/>
            <w:webHidden/>
          </w:rPr>
        </w:r>
        <w:r>
          <w:rPr>
            <w:noProof/>
            <w:webHidden/>
          </w:rPr>
          <w:fldChar w:fldCharType="separate"/>
        </w:r>
        <w:r>
          <w:rPr>
            <w:noProof/>
            <w:webHidden/>
          </w:rPr>
          <w:t>96</w:t>
        </w:r>
        <w:r>
          <w:rPr>
            <w:noProof/>
            <w:webHidden/>
          </w:rPr>
          <w:fldChar w:fldCharType="end"/>
        </w:r>
      </w:hyperlink>
    </w:p>
    <w:p w14:paraId="25FDA3C8" w14:textId="54B78F42"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3" w:history="1">
        <w:r w:rsidRPr="00A655F2">
          <w:rPr>
            <w:rStyle w:val="Hyperlink"/>
            <w:noProof/>
          </w:rPr>
          <w:t>Azure Stream Analytics</w:t>
        </w:r>
        <w:r>
          <w:rPr>
            <w:noProof/>
            <w:webHidden/>
          </w:rPr>
          <w:tab/>
        </w:r>
        <w:r>
          <w:rPr>
            <w:noProof/>
            <w:webHidden/>
          </w:rPr>
          <w:fldChar w:fldCharType="begin"/>
        </w:r>
        <w:r>
          <w:rPr>
            <w:noProof/>
            <w:webHidden/>
          </w:rPr>
          <w:instrText xml:space="preserve"> PAGEREF _Toc215245333 \h </w:instrText>
        </w:r>
        <w:r>
          <w:rPr>
            <w:noProof/>
            <w:webHidden/>
          </w:rPr>
        </w:r>
        <w:r>
          <w:rPr>
            <w:noProof/>
            <w:webHidden/>
          </w:rPr>
          <w:fldChar w:fldCharType="separate"/>
        </w:r>
        <w:r>
          <w:rPr>
            <w:noProof/>
            <w:webHidden/>
          </w:rPr>
          <w:t>96</w:t>
        </w:r>
        <w:r>
          <w:rPr>
            <w:noProof/>
            <w:webHidden/>
          </w:rPr>
          <w:fldChar w:fldCharType="end"/>
        </w:r>
      </w:hyperlink>
    </w:p>
    <w:p w14:paraId="0E80FA10" w14:textId="0ED57514"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4" w:history="1">
        <w:r w:rsidRPr="00A655F2">
          <w:rPr>
            <w:rStyle w:val="Hyperlink"/>
            <w:noProof/>
          </w:rPr>
          <w:t>Azure Synapse Analytics</w:t>
        </w:r>
        <w:r>
          <w:rPr>
            <w:noProof/>
            <w:webHidden/>
          </w:rPr>
          <w:tab/>
        </w:r>
        <w:r>
          <w:rPr>
            <w:noProof/>
            <w:webHidden/>
          </w:rPr>
          <w:fldChar w:fldCharType="begin"/>
        </w:r>
        <w:r>
          <w:rPr>
            <w:noProof/>
            <w:webHidden/>
          </w:rPr>
          <w:instrText xml:space="preserve"> PAGEREF _Toc215245334 \h </w:instrText>
        </w:r>
        <w:r>
          <w:rPr>
            <w:noProof/>
            <w:webHidden/>
          </w:rPr>
        </w:r>
        <w:r>
          <w:rPr>
            <w:noProof/>
            <w:webHidden/>
          </w:rPr>
          <w:fldChar w:fldCharType="separate"/>
        </w:r>
        <w:r>
          <w:rPr>
            <w:noProof/>
            <w:webHidden/>
          </w:rPr>
          <w:t>97</w:t>
        </w:r>
        <w:r>
          <w:rPr>
            <w:noProof/>
            <w:webHidden/>
          </w:rPr>
          <w:fldChar w:fldCharType="end"/>
        </w:r>
      </w:hyperlink>
    </w:p>
    <w:p w14:paraId="0505F974" w14:textId="4FEBE789"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5" w:history="1">
        <w:r w:rsidRPr="00A655F2">
          <w:rPr>
            <w:rStyle w:val="Hyperlink"/>
            <w:noProof/>
          </w:rPr>
          <w:t>Azure Time Series Insights</w:t>
        </w:r>
        <w:r>
          <w:rPr>
            <w:noProof/>
            <w:webHidden/>
          </w:rPr>
          <w:tab/>
        </w:r>
        <w:r>
          <w:rPr>
            <w:noProof/>
            <w:webHidden/>
          </w:rPr>
          <w:fldChar w:fldCharType="begin"/>
        </w:r>
        <w:r>
          <w:rPr>
            <w:noProof/>
            <w:webHidden/>
          </w:rPr>
          <w:instrText xml:space="preserve"> PAGEREF _Toc215245335 \h </w:instrText>
        </w:r>
        <w:r>
          <w:rPr>
            <w:noProof/>
            <w:webHidden/>
          </w:rPr>
        </w:r>
        <w:r>
          <w:rPr>
            <w:noProof/>
            <w:webHidden/>
          </w:rPr>
          <w:fldChar w:fldCharType="separate"/>
        </w:r>
        <w:r>
          <w:rPr>
            <w:noProof/>
            <w:webHidden/>
          </w:rPr>
          <w:t>98</w:t>
        </w:r>
        <w:r>
          <w:rPr>
            <w:noProof/>
            <w:webHidden/>
          </w:rPr>
          <w:fldChar w:fldCharType="end"/>
        </w:r>
      </w:hyperlink>
    </w:p>
    <w:p w14:paraId="513F8F1D" w14:textId="2D3FD06A"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6" w:history="1">
        <w:r w:rsidRPr="00A655F2">
          <w:rPr>
            <w:rStyle w:val="Hyperlink"/>
            <w:noProof/>
          </w:rPr>
          <w:t>Serviço do Gerenciador de Tráfego</w:t>
        </w:r>
        <w:r>
          <w:rPr>
            <w:noProof/>
            <w:webHidden/>
          </w:rPr>
          <w:tab/>
        </w:r>
        <w:r>
          <w:rPr>
            <w:noProof/>
            <w:webHidden/>
          </w:rPr>
          <w:fldChar w:fldCharType="begin"/>
        </w:r>
        <w:r>
          <w:rPr>
            <w:noProof/>
            <w:webHidden/>
          </w:rPr>
          <w:instrText xml:space="preserve"> PAGEREF _Toc215245336 \h </w:instrText>
        </w:r>
        <w:r>
          <w:rPr>
            <w:noProof/>
            <w:webHidden/>
          </w:rPr>
        </w:r>
        <w:r>
          <w:rPr>
            <w:noProof/>
            <w:webHidden/>
          </w:rPr>
          <w:fldChar w:fldCharType="separate"/>
        </w:r>
        <w:r>
          <w:rPr>
            <w:noProof/>
            <w:webHidden/>
          </w:rPr>
          <w:t>98</w:t>
        </w:r>
        <w:r>
          <w:rPr>
            <w:noProof/>
            <w:webHidden/>
          </w:rPr>
          <w:fldChar w:fldCharType="end"/>
        </w:r>
      </w:hyperlink>
    </w:p>
    <w:p w14:paraId="0E621950" w14:textId="0A6D9768"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7" w:history="1">
        <w:r w:rsidRPr="00A655F2">
          <w:rPr>
            <w:rStyle w:val="Hyperlink"/>
            <w:noProof/>
          </w:rPr>
          <w:t>Assinatura de Aplicativo</w:t>
        </w:r>
        <w:r>
          <w:rPr>
            <w:noProof/>
            <w:webHidden/>
          </w:rPr>
          <w:tab/>
        </w:r>
        <w:r>
          <w:rPr>
            <w:noProof/>
            <w:webHidden/>
          </w:rPr>
          <w:fldChar w:fldCharType="begin"/>
        </w:r>
        <w:r>
          <w:rPr>
            <w:noProof/>
            <w:webHidden/>
          </w:rPr>
          <w:instrText xml:space="preserve"> PAGEREF _Toc215245337 \h </w:instrText>
        </w:r>
        <w:r>
          <w:rPr>
            <w:noProof/>
            <w:webHidden/>
          </w:rPr>
        </w:r>
        <w:r>
          <w:rPr>
            <w:noProof/>
            <w:webHidden/>
          </w:rPr>
          <w:fldChar w:fldCharType="separate"/>
        </w:r>
        <w:r>
          <w:rPr>
            <w:noProof/>
            <w:webHidden/>
          </w:rPr>
          <w:t>99</w:t>
        </w:r>
        <w:r>
          <w:rPr>
            <w:noProof/>
            <w:webHidden/>
          </w:rPr>
          <w:fldChar w:fldCharType="end"/>
        </w:r>
      </w:hyperlink>
    </w:p>
    <w:p w14:paraId="6471DA5E" w14:textId="694F42EC"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8" w:history="1">
        <w:r w:rsidRPr="00A655F2">
          <w:rPr>
            <w:rStyle w:val="Hyperlink"/>
            <w:noProof/>
          </w:rPr>
          <w:t>Máquinas Virtuais</w:t>
        </w:r>
        <w:r>
          <w:rPr>
            <w:noProof/>
            <w:webHidden/>
          </w:rPr>
          <w:tab/>
        </w:r>
        <w:r>
          <w:rPr>
            <w:noProof/>
            <w:webHidden/>
          </w:rPr>
          <w:fldChar w:fldCharType="begin"/>
        </w:r>
        <w:r>
          <w:rPr>
            <w:noProof/>
            <w:webHidden/>
          </w:rPr>
          <w:instrText xml:space="preserve"> PAGEREF _Toc215245338 \h </w:instrText>
        </w:r>
        <w:r>
          <w:rPr>
            <w:noProof/>
            <w:webHidden/>
          </w:rPr>
        </w:r>
        <w:r>
          <w:rPr>
            <w:noProof/>
            <w:webHidden/>
          </w:rPr>
          <w:fldChar w:fldCharType="separate"/>
        </w:r>
        <w:r>
          <w:rPr>
            <w:noProof/>
            <w:webHidden/>
          </w:rPr>
          <w:t>99</w:t>
        </w:r>
        <w:r>
          <w:rPr>
            <w:noProof/>
            <w:webHidden/>
          </w:rPr>
          <w:fldChar w:fldCharType="end"/>
        </w:r>
      </w:hyperlink>
    </w:p>
    <w:p w14:paraId="7ED32CD9" w14:textId="1715CB70" w:rsidR="00A01C9A" w:rsidRDefault="00A01C9A">
      <w:pPr>
        <w:pStyle w:val="TOC4"/>
        <w:rPr>
          <w:rFonts w:eastAsiaTheme="minorEastAsia"/>
          <w:smallCaps w:val="0"/>
          <w:noProof/>
          <w:kern w:val="2"/>
          <w:sz w:val="24"/>
          <w:szCs w:val="24"/>
          <w:lang w:val="en-US" w:eastAsia="en-US" w:bidi="ar-SA"/>
          <w14:ligatures w14:val="standardContextual"/>
        </w:rPr>
      </w:pPr>
      <w:hyperlink w:anchor="_Toc215245339" w:history="1">
        <w:r w:rsidRPr="00A655F2">
          <w:rPr>
            <w:rStyle w:val="Hyperlink"/>
            <w:noProof/>
          </w:rPr>
          <w:t>Gerenciador de Rede Virtual do Azure</w:t>
        </w:r>
        <w:r>
          <w:rPr>
            <w:noProof/>
            <w:webHidden/>
          </w:rPr>
          <w:tab/>
        </w:r>
        <w:r>
          <w:rPr>
            <w:noProof/>
            <w:webHidden/>
          </w:rPr>
          <w:fldChar w:fldCharType="begin"/>
        </w:r>
        <w:r>
          <w:rPr>
            <w:noProof/>
            <w:webHidden/>
          </w:rPr>
          <w:instrText xml:space="preserve"> PAGEREF _Toc215245339 \h </w:instrText>
        </w:r>
        <w:r>
          <w:rPr>
            <w:noProof/>
            <w:webHidden/>
          </w:rPr>
        </w:r>
        <w:r>
          <w:rPr>
            <w:noProof/>
            <w:webHidden/>
          </w:rPr>
          <w:fldChar w:fldCharType="separate"/>
        </w:r>
        <w:r>
          <w:rPr>
            <w:noProof/>
            <w:webHidden/>
          </w:rPr>
          <w:t>101</w:t>
        </w:r>
        <w:r>
          <w:rPr>
            <w:noProof/>
            <w:webHidden/>
          </w:rPr>
          <w:fldChar w:fldCharType="end"/>
        </w:r>
      </w:hyperlink>
    </w:p>
    <w:p w14:paraId="066C85D5" w14:textId="005D953F" w:rsidR="00A01C9A" w:rsidRDefault="00A01C9A">
      <w:pPr>
        <w:pStyle w:val="TOC4"/>
        <w:rPr>
          <w:rFonts w:eastAsiaTheme="minorEastAsia"/>
          <w:smallCaps w:val="0"/>
          <w:noProof/>
          <w:kern w:val="2"/>
          <w:sz w:val="24"/>
          <w:szCs w:val="24"/>
          <w:lang w:val="en-US" w:eastAsia="en-US" w:bidi="ar-SA"/>
          <w14:ligatures w14:val="standardContextual"/>
        </w:rPr>
      </w:pPr>
      <w:hyperlink w:anchor="_Toc215245340" w:history="1">
        <w:r w:rsidRPr="00A655F2">
          <w:rPr>
            <w:rStyle w:val="Hyperlink"/>
            <w:noProof/>
          </w:rPr>
          <w:t>WAN Virtual do Azure</w:t>
        </w:r>
        <w:r>
          <w:rPr>
            <w:noProof/>
            <w:webHidden/>
          </w:rPr>
          <w:tab/>
        </w:r>
        <w:r>
          <w:rPr>
            <w:noProof/>
            <w:webHidden/>
          </w:rPr>
          <w:fldChar w:fldCharType="begin"/>
        </w:r>
        <w:r>
          <w:rPr>
            <w:noProof/>
            <w:webHidden/>
          </w:rPr>
          <w:instrText xml:space="preserve"> PAGEREF _Toc215245340 \h </w:instrText>
        </w:r>
        <w:r>
          <w:rPr>
            <w:noProof/>
            <w:webHidden/>
          </w:rPr>
        </w:r>
        <w:r>
          <w:rPr>
            <w:noProof/>
            <w:webHidden/>
          </w:rPr>
          <w:fldChar w:fldCharType="separate"/>
        </w:r>
        <w:r>
          <w:rPr>
            <w:noProof/>
            <w:webHidden/>
          </w:rPr>
          <w:t>101</w:t>
        </w:r>
        <w:r>
          <w:rPr>
            <w:noProof/>
            <w:webHidden/>
          </w:rPr>
          <w:fldChar w:fldCharType="end"/>
        </w:r>
      </w:hyperlink>
    </w:p>
    <w:p w14:paraId="0C56FFBE" w14:textId="4560A4D3" w:rsidR="00A01C9A" w:rsidRDefault="00A01C9A">
      <w:pPr>
        <w:pStyle w:val="TOC4"/>
        <w:rPr>
          <w:rFonts w:eastAsiaTheme="minorEastAsia"/>
          <w:smallCaps w:val="0"/>
          <w:noProof/>
          <w:kern w:val="2"/>
          <w:sz w:val="24"/>
          <w:szCs w:val="24"/>
          <w:lang w:val="en-US" w:eastAsia="en-US" w:bidi="ar-SA"/>
          <w14:ligatures w14:val="standardContextual"/>
        </w:rPr>
      </w:pPr>
      <w:hyperlink w:anchor="_Toc215245341" w:history="1">
        <w:r w:rsidRPr="00A655F2">
          <w:rPr>
            <w:rStyle w:val="Hyperlink"/>
            <w:noProof/>
          </w:rPr>
          <w:t>Solução VMware no Azure</w:t>
        </w:r>
        <w:r>
          <w:rPr>
            <w:noProof/>
            <w:webHidden/>
          </w:rPr>
          <w:tab/>
        </w:r>
        <w:r>
          <w:rPr>
            <w:noProof/>
            <w:webHidden/>
          </w:rPr>
          <w:fldChar w:fldCharType="begin"/>
        </w:r>
        <w:r>
          <w:rPr>
            <w:noProof/>
            <w:webHidden/>
          </w:rPr>
          <w:instrText xml:space="preserve"> PAGEREF _Toc215245341 \h </w:instrText>
        </w:r>
        <w:r>
          <w:rPr>
            <w:noProof/>
            <w:webHidden/>
          </w:rPr>
        </w:r>
        <w:r>
          <w:rPr>
            <w:noProof/>
            <w:webHidden/>
          </w:rPr>
          <w:fldChar w:fldCharType="separate"/>
        </w:r>
        <w:r>
          <w:rPr>
            <w:noProof/>
            <w:webHidden/>
          </w:rPr>
          <w:t>102</w:t>
        </w:r>
        <w:r>
          <w:rPr>
            <w:noProof/>
            <w:webHidden/>
          </w:rPr>
          <w:fldChar w:fldCharType="end"/>
        </w:r>
      </w:hyperlink>
    </w:p>
    <w:p w14:paraId="009DDAD1" w14:textId="3FD8A8CB" w:rsidR="00A01C9A" w:rsidRDefault="00A01C9A">
      <w:pPr>
        <w:pStyle w:val="TOC4"/>
        <w:rPr>
          <w:rFonts w:eastAsiaTheme="minorEastAsia"/>
          <w:smallCaps w:val="0"/>
          <w:noProof/>
          <w:kern w:val="2"/>
          <w:sz w:val="24"/>
          <w:szCs w:val="24"/>
          <w:lang w:val="en-US" w:eastAsia="en-US" w:bidi="ar-SA"/>
          <w14:ligatures w14:val="standardContextual"/>
        </w:rPr>
      </w:pPr>
      <w:hyperlink w:anchor="_Toc215245342" w:history="1">
        <w:r w:rsidRPr="00A655F2">
          <w:rPr>
            <w:rStyle w:val="Hyperlink"/>
            <w:noProof/>
          </w:rPr>
          <w:t>Solução VMware da CloudSimple no Azure</w:t>
        </w:r>
        <w:r>
          <w:rPr>
            <w:noProof/>
            <w:webHidden/>
          </w:rPr>
          <w:tab/>
        </w:r>
        <w:r>
          <w:rPr>
            <w:noProof/>
            <w:webHidden/>
          </w:rPr>
          <w:fldChar w:fldCharType="begin"/>
        </w:r>
        <w:r>
          <w:rPr>
            <w:noProof/>
            <w:webHidden/>
          </w:rPr>
          <w:instrText xml:space="preserve"> PAGEREF _Toc215245342 \h </w:instrText>
        </w:r>
        <w:r>
          <w:rPr>
            <w:noProof/>
            <w:webHidden/>
          </w:rPr>
        </w:r>
        <w:r>
          <w:rPr>
            <w:noProof/>
            <w:webHidden/>
          </w:rPr>
          <w:fldChar w:fldCharType="separate"/>
        </w:r>
        <w:r>
          <w:rPr>
            <w:noProof/>
            <w:webHidden/>
          </w:rPr>
          <w:t>103</w:t>
        </w:r>
        <w:r>
          <w:rPr>
            <w:noProof/>
            <w:webHidden/>
          </w:rPr>
          <w:fldChar w:fldCharType="end"/>
        </w:r>
      </w:hyperlink>
    </w:p>
    <w:p w14:paraId="42E03FA5" w14:textId="537C8251" w:rsidR="00A01C9A" w:rsidRDefault="00A01C9A">
      <w:pPr>
        <w:pStyle w:val="TOC4"/>
        <w:rPr>
          <w:rFonts w:eastAsiaTheme="minorEastAsia"/>
          <w:smallCaps w:val="0"/>
          <w:noProof/>
          <w:kern w:val="2"/>
          <w:sz w:val="24"/>
          <w:szCs w:val="24"/>
          <w:lang w:val="en-US" w:eastAsia="en-US" w:bidi="ar-SA"/>
          <w14:ligatures w14:val="standardContextual"/>
        </w:rPr>
      </w:pPr>
      <w:hyperlink w:anchor="_Toc215245343" w:history="1">
        <w:r w:rsidRPr="00A655F2">
          <w:rPr>
            <w:rStyle w:val="Hyperlink"/>
            <w:noProof/>
          </w:rPr>
          <w:t>Azure VNet NAT</w:t>
        </w:r>
        <w:r>
          <w:rPr>
            <w:noProof/>
            <w:webHidden/>
          </w:rPr>
          <w:tab/>
        </w:r>
        <w:r>
          <w:rPr>
            <w:noProof/>
            <w:webHidden/>
          </w:rPr>
          <w:fldChar w:fldCharType="begin"/>
        </w:r>
        <w:r>
          <w:rPr>
            <w:noProof/>
            <w:webHidden/>
          </w:rPr>
          <w:instrText xml:space="preserve"> PAGEREF _Toc215245343 \h </w:instrText>
        </w:r>
        <w:r>
          <w:rPr>
            <w:noProof/>
            <w:webHidden/>
          </w:rPr>
        </w:r>
        <w:r>
          <w:rPr>
            <w:noProof/>
            <w:webHidden/>
          </w:rPr>
          <w:fldChar w:fldCharType="separate"/>
        </w:r>
        <w:r>
          <w:rPr>
            <w:noProof/>
            <w:webHidden/>
          </w:rPr>
          <w:t>103</w:t>
        </w:r>
        <w:r>
          <w:rPr>
            <w:noProof/>
            <w:webHidden/>
          </w:rPr>
          <w:fldChar w:fldCharType="end"/>
        </w:r>
      </w:hyperlink>
    </w:p>
    <w:p w14:paraId="2FF66DDE" w14:textId="230CD3FE" w:rsidR="00A01C9A" w:rsidRDefault="00A01C9A">
      <w:pPr>
        <w:pStyle w:val="TOC4"/>
        <w:rPr>
          <w:rFonts w:eastAsiaTheme="minorEastAsia"/>
          <w:smallCaps w:val="0"/>
          <w:noProof/>
          <w:kern w:val="2"/>
          <w:sz w:val="24"/>
          <w:szCs w:val="24"/>
          <w:lang w:val="en-US" w:eastAsia="en-US" w:bidi="ar-SA"/>
          <w14:ligatures w14:val="standardContextual"/>
        </w:rPr>
      </w:pPr>
      <w:hyperlink w:anchor="_Toc215245344" w:history="1">
        <w:r w:rsidRPr="00A655F2">
          <w:rPr>
            <w:rStyle w:val="Hyperlink"/>
            <w:noProof/>
          </w:rPr>
          <w:t>Gateway de Rede Virtual</w:t>
        </w:r>
        <w:r>
          <w:rPr>
            <w:noProof/>
            <w:webHidden/>
          </w:rPr>
          <w:tab/>
        </w:r>
        <w:r>
          <w:rPr>
            <w:noProof/>
            <w:webHidden/>
          </w:rPr>
          <w:fldChar w:fldCharType="begin"/>
        </w:r>
        <w:r>
          <w:rPr>
            <w:noProof/>
            <w:webHidden/>
          </w:rPr>
          <w:instrText xml:space="preserve"> PAGEREF _Toc215245344 \h </w:instrText>
        </w:r>
        <w:r>
          <w:rPr>
            <w:noProof/>
            <w:webHidden/>
          </w:rPr>
        </w:r>
        <w:r>
          <w:rPr>
            <w:noProof/>
            <w:webHidden/>
          </w:rPr>
          <w:fldChar w:fldCharType="separate"/>
        </w:r>
        <w:r>
          <w:rPr>
            <w:noProof/>
            <w:webHidden/>
          </w:rPr>
          <w:t>104</w:t>
        </w:r>
        <w:r>
          <w:rPr>
            <w:noProof/>
            <w:webHidden/>
          </w:rPr>
          <w:fldChar w:fldCharType="end"/>
        </w:r>
      </w:hyperlink>
    </w:p>
    <w:p w14:paraId="1BE1A32F" w14:textId="72EBB0D0" w:rsidR="00A01C9A" w:rsidRDefault="00A01C9A">
      <w:pPr>
        <w:pStyle w:val="TOC4"/>
        <w:rPr>
          <w:rFonts w:eastAsiaTheme="minorEastAsia"/>
          <w:smallCaps w:val="0"/>
          <w:noProof/>
          <w:kern w:val="2"/>
          <w:sz w:val="24"/>
          <w:szCs w:val="24"/>
          <w:lang w:val="en-US" w:eastAsia="en-US" w:bidi="ar-SA"/>
          <w14:ligatures w14:val="standardContextual"/>
        </w:rPr>
      </w:pPr>
      <w:hyperlink w:anchor="_Toc215245345" w:history="1">
        <w:r w:rsidRPr="00A655F2">
          <w:rPr>
            <w:rStyle w:val="Hyperlink"/>
            <w:noProof/>
          </w:rPr>
          <w:t>Azure Web PubSub</w:t>
        </w:r>
        <w:r>
          <w:rPr>
            <w:noProof/>
            <w:webHidden/>
          </w:rPr>
          <w:tab/>
        </w:r>
        <w:r>
          <w:rPr>
            <w:noProof/>
            <w:webHidden/>
          </w:rPr>
          <w:fldChar w:fldCharType="begin"/>
        </w:r>
        <w:r>
          <w:rPr>
            <w:noProof/>
            <w:webHidden/>
          </w:rPr>
          <w:instrText xml:space="preserve"> PAGEREF _Toc215245345 \h </w:instrText>
        </w:r>
        <w:r>
          <w:rPr>
            <w:noProof/>
            <w:webHidden/>
          </w:rPr>
        </w:r>
        <w:r>
          <w:rPr>
            <w:noProof/>
            <w:webHidden/>
          </w:rPr>
          <w:fldChar w:fldCharType="separate"/>
        </w:r>
        <w:r>
          <w:rPr>
            <w:noProof/>
            <w:webHidden/>
          </w:rPr>
          <w:t>104</w:t>
        </w:r>
        <w:r>
          <w:rPr>
            <w:noProof/>
            <w:webHidden/>
          </w:rPr>
          <w:fldChar w:fldCharType="end"/>
        </w:r>
      </w:hyperlink>
    </w:p>
    <w:p w14:paraId="3A3E0B21" w14:textId="1050B119" w:rsidR="00A01C9A" w:rsidRDefault="00A01C9A">
      <w:pPr>
        <w:pStyle w:val="TOC4"/>
        <w:rPr>
          <w:rFonts w:eastAsiaTheme="minorEastAsia"/>
          <w:smallCaps w:val="0"/>
          <w:noProof/>
          <w:kern w:val="2"/>
          <w:sz w:val="24"/>
          <w:szCs w:val="24"/>
          <w:lang w:val="en-US" w:eastAsia="en-US" w:bidi="ar-SA"/>
          <w14:ligatures w14:val="standardContextual"/>
        </w:rPr>
      </w:pPr>
      <w:hyperlink w:anchor="_Toc215245346" w:history="1">
        <w:r w:rsidRPr="00A655F2">
          <w:rPr>
            <w:rStyle w:val="Hyperlink"/>
            <w:noProof/>
          </w:rPr>
          <w:t>Serviços do Windows 10 IoT Core</w:t>
        </w:r>
        <w:r>
          <w:rPr>
            <w:noProof/>
            <w:webHidden/>
          </w:rPr>
          <w:tab/>
        </w:r>
        <w:r>
          <w:rPr>
            <w:noProof/>
            <w:webHidden/>
          </w:rPr>
          <w:fldChar w:fldCharType="begin"/>
        </w:r>
        <w:r>
          <w:rPr>
            <w:noProof/>
            <w:webHidden/>
          </w:rPr>
          <w:instrText xml:space="preserve"> PAGEREF _Toc215245346 \h </w:instrText>
        </w:r>
        <w:r>
          <w:rPr>
            <w:noProof/>
            <w:webHidden/>
          </w:rPr>
        </w:r>
        <w:r>
          <w:rPr>
            <w:noProof/>
            <w:webHidden/>
          </w:rPr>
          <w:fldChar w:fldCharType="separate"/>
        </w:r>
        <w:r>
          <w:rPr>
            <w:noProof/>
            <w:webHidden/>
          </w:rPr>
          <w:t>105</w:t>
        </w:r>
        <w:r>
          <w:rPr>
            <w:noProof/>
            <w:webHidden/>
          </w:rPr>
          <w:fldChar w:fldCharType="end"/>
        </w:r>
      </w:hyperlink>
    </w:p>
    <w:p w14:paraId="793DCEA5" w14:textId="52014344" w:rsidR="00A01C9A" w:rsidRDefault="00A01C9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5347" w:history="1">
        <w:r w:rsidRPr="00A655F2">
          <w:rPr>
            <w:rStyle w:val="Hyperlink"/>
            <w:noProof/>
          </w:rPr>
          <w:t>Outros Serviços Online</w:t>
        </w:r>
        <w:r>
          <w:rPr>
            <w:noProof/>
            <w:webHidden/>
          </w:rPr>
          <w:tab/>
        </w:r>
        <w:r>
          <w:rPr>
            <w:noProof/>
            <w:webHidden/>
          </w:rPr>
          <w:fldChar w:fldCharType="begin"/>
        </w:r>
        <w:r>
          <w:rPr>
            <w:noProof/>
            <w:webHidden/>
          </w:rPr>
          <w:instrText xml:space="preserve"> PAGEREF _Toc215245347 \h </w:instrText>
        </w:r>
        <w:r>
          <w:rPr>
            <w:noProof/>
            <w:webHidden/>
          </w:rPr>
        </w:r>
        <w:r>
          <w:rPr>
            <w:noProof/>
            <w:webHidden/>
          </w:rPr>
          <w:fldChar w:fldCharType="separate"/>
        </w:r>
        <w:r>
          <w:rPr>
            <w:noProof/>
            <w:webHidden/>
          </w:rPr>
          <w:t>105</w:t>
        </w:r>
        <w:r>
          <w:rPr>
            <w:noProof/>
            <w:webHidden/>
          </w:rPr>
          <w:fldChar w:fldCharType="end"/>
        </w:r>
      </w:hyperlink>
    </w:p>
    <w:p w14:paraId="532D9217" w14:textId="2F763762" w:rsidR="00A01C9A" w:rsidRDefault="00A01C9A">
      <w:pPr>
        <w:pStyle w:val="TOC4"/>
        <w:rPr>
          <w:rFonts w:eastAsiaTheme="minorEastAsia"/>
          <w:smallCaps w:val="0"/>
          <w:noProof/>
          <w:kern w:val="2"/>
          <w:sz w:val="24"/>
          <w:szCs w:val="24"/>
          <w:lang w:val="en-US" w:eastAsia="en-US" w:bidi="ar-SA"/>
          <w14:ligatures w14:val="standardContextual"/>
        </w:rPr>
      </w:pPr>
      <w:hyperlink w:anchor="_Toc215245348" w:history="1">
        <w:r w:rsidRPr="00A655F2">
          <w:rPr>
            <w:rStyle w:val="Hyperlink"/>
            <w:noProof/>
          </w:rPr>
          <w:t>Microsoft Defender para Identidade</w:t>
        </w:r>
        <w:r>
          <w:rPr>
            <w:noProof/>
            <w:webHidden/>
          </w:rPr>
          <w:tab/>
        </w:r>
        <w:r>
          <w:rPr>
            <w:noProof/>
            <w:webHidden/>
          </w:rPr>
          <w:fldChar w:fldCharType="begin"/>
        </w:r>
        <w:r>
          <w:rPr>
            <w:noProof/>
            <w:webHidden/>
          </w:rPr>
          <w:instrText xml:space="preserve"> PAGEREF _Toc215245348 \h </w:instrText>
        </w:r>
        <w:r>
          <w:rPr>
            <w:noProof/>
            <w:webHidden/>
          </w:rPr>
        </w:r>
        <w:r>
          <w:rPr>
            <w:noProof/>
            <w:webHidden/>
          </w:rPr>
          <w:fldChar w:fldCharType="separate"/>
        </w:r>
        <w:r>
          <w:rPr>
            <w:noProof/>
            <w:webHidden/>
          </w:rPr>
          <w:t>105</w:t>
        </w:r>
        <w:r>
          <w:rPr>
            <w:noProof/>
            <w:webHidden/>
          </w:rPr>
          <w:fldChar w:fldCharType="end"/>
        </w:r>
      </w:hyperlink>
    </w:p>
    <w:p w14:paraId="164A69D4" w14:textId="1D0BFE4C" w:rsidR="00A01C9A" w:rsidRDefault="00A01C9A">
      <w:pPr>
        <w:pStyle w:val="TOC4"/>
        <w:rPr>
          <w:rFonts w:eastAsiaTheme="minorEastAsia"/>
          <w:smallCaps w:val="0"/>
          <w:noProof/>
          <w:kern w:val="2"/>
          <w:sz w:val="24"/>
          <w:szCs w:val="24"/>
          <w:lang w:val="en-US" w:eastAsia="en-US" w:bidi="ar-SA"/>
          <w14:ligatures w14:val="standardContextual"/>
        </w:rPr>
      </w:pPr>
      <w:hyperlink w:anchor="_Toc215245349" w:history="1">
        <w:r w:rsidRPr="00A655F2">
          <w:rPr>
            <w:rStyle w:val="Hyperlink"/>
            <w:noProof/>
          </w:rPr>
          <w:t>Microsoft Defender para IoT</w:t>
        </w:r>
        <w:r>
          <w:rPr>
            <w:noProof/>
            <w:webHidden/>
          </w:rPr>
          <w:tab/>
        </w:r>
        <w:r>
          <w:rPr>
            <w:noProof/>
            <w:webHidden/>
          </w:rPr>
          <w:fldChar w:fldCharType="begin"/>
        </w:r>
        <w:r>
          <w:rPr>
            <w:noProof/>
            <w:webHidden/>
          </w:rPr>
          <w:instrText xml:space="preserve"> PAGEREF _Toc215245349 \h </w:instrText>
        </w:r>
        <w:r>
          <w:rPr>
            <w:noProof/>
            <w:webHidden/>
          </w:rPr>
        </w:r>
        <w:r>
          <w:rPr>
            <w:noProof/>
            <w:webHidden/>
          </w:rPr>
          <w:fldChar w:fldCharType="separate"/>
        </w:r>
        <w:r>
          <w:rPr>
            <w:noProof/>
            <w:webHidden/>
          </w:rPr>
          <w:t>106</w:t>
        </w:r>
        <w:r>
          <w:rPr>
            <w:noProof/>
            <w:webHidden/>
          </w:rPr>
          <w:fldChar w:fldCharType="end"/>
        </w:r>
      </w:hyperlink>
    </w:p>
    <w:p w14:paraId="3FCAABF4" w14:textId="30CEEACE"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0" w:history="1">
        <w:r w:rsidRPr="00A655F2">
          <w:rPr>
            <w:rStyle w:val="Hyperlink"/>
            <w:noProof/>
          </w:rPr>
          <w:t>Bing Maps Enterprise Platform</w:t>
        </w:r>
        <w:r>
          <w:rPr>
            <w:noProof/>
            <w:webHidden/>
          </w:rPr>
          <w:tab/>
        </w:r>
        <w:r>
          <w:rPr>
            <w:noProof/>
            <w:webHidden/>
          </w:rPr>
          <w:fldChar w:fldCharType="begin"/>
        </w:r>
        <w:r>
          <w:rPr>
            <w:noProof/>
            <w:webHidden/>
          </w:rPr>
          <w:instrText xml:space="preserve"> PAGEREF _Toc215245350 \h </w:instrText>
        </w:r>
        <w:r>
          <w:rPr>
            <w:noProof/>
            <w:webHidden/>
          </w:rPr>
        </w:r>
        <w:r>
          <w:rPr>
            <w:noProof/>
            <w:webHidden/>
          </w:rPr>
          <w:fldChar w:fldCharType="separate"/>
        </w:r>
        <w:r>
          <w:rPr>
            <w:noProof/>
            <w:webHidden/>
          </w:rPr>
          <w:t>106</w:t>
        </w:r>
        <w:r>
          <w:rPr>
            <w:noProof/>
            <w:webHidden/>
          </w:rPr>
          <w:fldChar w:fldCharType="end"/>
        </w:r>
      </w:hyperlink>
    </w:p>
    <w:p w14:paraId="5D33837C" w14:textId="1F48F649"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1" w:history="1">
        <w:r w:rsidRPr="00A655F2">
          <w:rPr>
            <w:rStyle w:val="Hyperlink"/>
            <w:noProof/>
          </w:rPr>
          <w:t>Gerenciamento de Ativos Móveis do Bing Maps</w:t>
        </w:r>
        <w:r>
          <w:rPr>
            <w:noProof/>
            <w:webHidden/>
          </w:rPr>
          <w:tab/>
        </w:r>
        <w:r>
          <w:rPr>
            <w:noProof/>
            <w:webHidden/>
          </w:rPr>
          <w:fldChar w:fldCharType="begin"/>
        </w:r>
        <w:r>
          <w:rPr>
            <w:noProof/>
            <w:webHidden/>
          </w:rPr>
          <w:instrText xml:space="preserve"> PAGEREF _Toc215245351 \h </w:instrText>
        </w:r>
        <w:r>
          <w:rPr>
            <w:noProof/>
            <w:webHidden/>
          </w:rPr>
        </w:r>
        <w:r>
          <w:rPr>
            <w:noProof/>
            <w:webHidden/>
          </w:rPr>
          <w:fldChar w:fldCharType="separate"/>
        </w:r>
        <w:r>
          <w:rPr>
            <w:noProof/>
            <w:webHidden/>
          </w:rPr>
          <w:t>106</w:t>
        </w:r>
        <w:r>
          <w:rPr>
            <w:noProof/>
            <w:webHidden/>
          </w:rPr>
          <w:fldChar w:fldCharType="end"/>
        </w:r>
      </w:hyperlink>
    </w:p>
    <w:p w14:paraId="1C480FB4" w14:textId="6EED8DC5"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2" w:history="1">
        <w:r w:rsidRPr="00A655F2">
          <w:rPr>
            <w:rStyle w:val="Hyperlink"/>
            <w:noProof/>
          </w:rPr>
          <w:t>Microsoft Cloud App Security</w:t>
        </w:r>
        <w:r>
          <w:rPr>
            <w:noProof/>
            <w:webHidden/>
          </w:rPr>
          <w:tab/>
        </w:r>
        <w:r>
          <w:rPr>
            <w:noProof/>
            <w:webHidden/>
          </w:rPr>
          <w:fldChar w:fldCharType="begin"/>
        </w:r>
        <w:r>
          <w:rPr>
            <w:noProof/>
            <w:webHidden/>
          </w:rPr>
          <w:instrText xml:space="preserve"> PAGEREF _Toc215245352 \h </w:instrText>
        </w:r>
        <w:r>
          <w:rPr>
            <w:noProof/>
            <w:webHidden/>
          </w:rPr>
        </w:r>
        <w:r>
          <w:rPr>
            <w:noProof/>
            <w:webHidden/>
          </w:rPr>
          <w:fldChar w:fldCharType="separate"/>
        </w:r>
        <w:r>
          <w:rPr>
            <w:noProof/>
            <w:webHidden/>
          </w:rPr>
          <w:t>107</w:t>
        </w:r>
        <w:r>
          <w:rPr>
            <w:noProof/>
            <w:webHidden/>
          </w:rPr>
          <w:fldChar w:fldCharType="end"/>
        </w:r>
      </w:hyperlink>
    </w:p>
    <w:p w14:paraId="138F3633" w14:textId="72BB828E"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3" w:history="1">
        <w:r w:rsidRPr="00A655F2">
          <w:rPr>
            <w:rStyle w:val="Hyperlink"/>
            <w:noProof/>
          </w:rPr>
          <w:t>Microsoft Dragon Copilot</w:t>
        </w:r>
        <w:r>
          <w:rPr>
            <w:noProof/>
            <w:webHidden/>
          </w:rPr>
          <w:tab/>
        </w:r>
        <w:r>
          <w:rPr>
            <w:noProof/>
            <w:webHidden/>
          </w:rPr>
          <w:fldChar w:fldCharType="begin"/>
        </w:r>
        <w:r>
          <w:rPr>
            <w:noProof/>
            <w:webHidden/>
          </w:rPr>
          <w:instrText xml:space="preserve"> PAGEREF _Toc215245353 \h </w:instrText>
        </w:r>
        <w:r>
          <w:rPr>
            <w:noProof/>
            <w:webHidden/>
          </w:rPr>
        </w:r>
        <w:r>
          <w:rPr>
            <w:noProof/>
            <w:webHidden/>
          </w:rPr>
          <w:fldChar w:fldCharType="separate"/>
        </w:r>
        <w:r>
          <w:rPr>
            <w:noProof/>
            <w:webHidden/>
          </w:rPr>
          <w:t>107</w:t>
        </w:r>
        <w:r>
          <w:rPr>
            <w:noProof/>
            <w:webHidden/>
          </w:rPr>
          <w:fldChar w:fldCharType="end"/>
        </w:r>
      </w:hyperlink>
    </w:p>
    <w:p w14:paraId="781EF2C7" w14:textId="0FFA0D18"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4" w:history="1">
        <w:r w:rsidRPr="00A655F2">
          <w:rPr>
            <w:rStyle w:val="Hyperlink"/>
            <w:noProof/>
          </w:rPr>
          <w:t>Microsoft Power Automate</w:t>
        </w:r>
        <w:r>
          <w:rPr>
            <w:noProof/>
            <w:webHidden/>
          </w:rPr>
          <w:tab/>
        </w:r>
        <w:r>
          <w:rPr>
            <w:noProof/>
            <w:webHidden/>
          </w:rPr>
          <w:fldChar w:fldCharType="begin"/>
        </w:r>
        <w:r>
          <w:rPr>
            <w:noProof/>
            <w:webHidden/>
          </w:rPr>
          <w:instrText xml:space="preserve"> PAGEREF _Toc215245354 \h </w:instrText>
        </w:r>
        <w:r>
          <w:rPr>
            <w:noProof/>
            <w:webHidden/>
          </w:rPr>
        </w:r>
        <w:r>
          <w:rPr>
            <w:noProof/>
            <w:webHidden/>
          </w:rPr>
          <w:fldChar w:fldCharType="separate"/>
        </w:r>
        <w:r>
          <w:rPr>
            <w:noProof/>
            <w:webHidden/>
          </w:rPr>
          <w:t>108</w:t>
        </w:r>
        <w:r>
          <w:rPr>
            <w:noProof/>
            <w:webHidden/>
          </w:rPr>
          <w:fldChar w:fldCharType="end"/>
        </w:r>
      </w:hyperlink>
    </w:p>
    <w:p w14:paraId="5654BB98" w14:textId="37C1A37B"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5" w:history="1">
        <w:r w:rsidRPr="00A655F2">
          <w:rPr>
            <w:rStyle w:val="Hyperlink"/>
            <w:noProof/>
          </w:rPr>
          <w:t>Microsoft Power Pages</w:t>
        </w:r>
        <w:r>
          <w:rPr>
            <w:noProof/>
            <w:webHidden/>
          </w:rPr>
          <w:tab/>
        </w:r>
        <w:r>
          <w:rPr>
            <w:noProof/>
            <w:webHidden/>
          </w:rPr>
          <w:fldChar w:fldCharType="begin"/>
        </w:r>
        <w:r>
          <w:rPr>
            <w:noProof/>
            <w:webHidden/>
          </w:rPr>
          <w:instrText xml:space="preserve"> PAGEREF _Toc215245355 \h </w:instrText>
        </w:r>
        <w:r>
          <w:rPr>
            <w:noProof/>
            <w:webHidden/>
          </w:rPr>
        </w:r>
        <w:r>
          <w:rPr>
            <w:noProof/>
            <w:webHidden/>
          </w:rPr>
          <w:fldChar w:fldCharType="separate"/>
        </w:r>
        <w:r>
          <w:rPr>
            <w:noProof/>
            <w:webHidden/>
          </w:rPr>
          <w:t>108</w:t>
        </w:r>
        <w:r>
          <w:rPr>
            <w:noProof/>
            <w:webHidden/>
          </w:rPr>
          <w:fldChar w:fldCharType="end"/>
        </w:r>
      </w:hyperlink>
    </w:p>
    <w:p w14:paraId="0BADA770" w14:textId="7146839A"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6" w:history="1">
        <w:r w:rsidRPr="00A655F2">
          <w:rPr>
            <w:rStyle w:val="Hyperlink"/>
            <w:noProof/>
          </w:rPr>
          <w:t>Microsoft Intune</w:t>
        </w:r>
        <w:r>
          <w:rPr>
            <w:noProof/>
            <w:webHidden/>
          </w:rPr>
          <w:tab/>
        </w:r>
        <w:r>
          <w:rPr>
            <w:noProof/>
            <w:webHidden/>
          </w:rPr>
          <w:fldChar w:fldCharType="begin"/>
        </w:r>
        <w:r>
          <w:rPr>
            <w:noProof/>
            <w:webHidden/>
          </w:rPr>
          <w:instrText xml:space="preserve"> PAGEREF _Toc215245356 \h </w:instrText>
        </w:r>
        <w:r>
          <w:rPr>
            <w:noProof/>
            <w:webHidden/>
          </w:rPr>
        </w:r>
        <w:r>
          <w:rPr>
            <w:noProof/>
            <w:webHidden/>
          </w:rPr>
          <w:fldChar w:fldCharType="separate"/>
        </w:r>
        <w:r>
          <w:rPr>
            <w:noProof/>
            <w:webHidden/>
          </w:rPr>
          <w:t>109</w:t>
        </w:r>
        <w:r>
          <w:rPr>
            <w:noProof/>
            <w:webHidden/>
          </w:rPr>
          <w:fldChar w:fldCharType="end"/>
        </w:r>
      </w:hyperlink>
    </w:p>
    <w:p w14:paraId="1FFD38C6" w14:textId="0D0BD036"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7" w:history="1">
        <w:r w:rsidRPr="00A655F2">
          <w:rPr>
            <w:rStyle w:val="Hyperlink"/>
            <w:noProof/>
          </w:rPr>
          <w:t>Microsoft Kaizala Pro</w:t>
        </w:r>
        <w:r>
          <w:rPr>
            <w:noProof/>
            <w:webHidden/>
          </w:rPr>
          <w:tab/>
        </w:r>
        <w:r>
          <w:rPr>
            <w:noProof/>
            <w:webHidden/>
          </w:rPr>
          <w:fldChar w:fldCharType="begin"/>
        </w:r>
        <w:r>
          <w:rPr>
            <w:noProof/>
            <w:webHidden/>
          </w:rPr>
          <w:instrText xml:space="preserve"> PAGEREF _Toc215245357 \h </w:instrText>
        </w:r>
        <w:r>
          <w:rPr>
            <w:noProof/>
            <w:webHidden/>
          </w:rPr>
        </w:r>
        <w:r>
          <w:rPr>
            <w:noProof/>
            <w:webHidden/>
          </w:rPr>
          <w:fldChar w:fldCharType="separate"/>
        </w:r>
        <w:r>
          <w:rPr>
            <w:noProof/>
            <w:webHidden/>
          </w:rPr>
          <w:t>109</w:t>
        </w:r>
        <w:r>
          <w:rPr>
            <w:noProof/>
            <w:webHidden/>
          </w:rPr>
          <w:fldChar w:fldCharType="end"/>
        </w:r>
      </w:hyperlink>
    </w:p>
    <w:p w14:paraId="5077C98A" w14:textId="2C7731D6"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8" w:history="1">
        <w:r w:rsidRPr="00A655F2">
          <w:rPr>
            <w:rStyle w:val="Hyperlink"/>
            <w:noProof/>
          </w:rPr>
          <w:t>Microsoft Power Apps</w:t>
        </w:r>
        <w:r>
          <w:rPr>
            <w:noProof/>
            <w:webHidden/>
          </w:rPr>
          <w:tab/>
        </w:r>
        <w:r>
          <w:rPr>
            <w:noProof/>
            <w:webHidden/>
          </w:rPr>
          <w:fldChar w:fldCharType="begin"/>
        </w:r>
        <w:r>
          <w:rPr>
            <w:noProof/>
            <w:webHidden/>
          </w:rPr>
          <w:instrText xml:space="preserve"> PAGEREF _Toc215245358 \h </w:instrText>
        </w:r>
        <w:r>
          <w:rPr>
            <w:noProof/>
            <w:webHidden/>
          </w:rPr>
        </w:r>
        <w:r>
          <w:rPr>
            <w:noProof/>
            <w:webHidden/>
          </w:rPr>
          <w:fldChar w:fldCharType="separate"/>
        </w:r>
        <w:r>
          <w:rPr>
            <w:noProof/>
            <w:webHidden/>
          </w:rPr>
          <w:t>109</w:t>
        </w:r>
        <w:r>
          <w:rPr>
            <w:noProof/>
            <w:webHidden/>
          </w:rPr>
          <w:fldChar w:fldCharType="end"/>
        </w:r>
      </w:hyperlink>
    </w:p>
    <w:p w14:paraId="1E7B8329" w14:textId="19058CC0" w:rsidR="00A01C9A" w:rsidRDefault="00A01C9A">
      <w:pPr>
        <w:pStyle w:val="TOC4"/>
        <w:rPr>
          <w:rFonts w:eastAsiaTheme="minorEastAsia"/>
          <w:smallCaps w:val="0"/>
          <w:noProof/>
          <w:kern w:val="2"/>
          <w:sz w:val="24"/>
          <w:szCs w:val="24"/>
          <w:lang w:val="en-US" w:eastAsia="en-US" w:bidi="ar-SA"/>
          <w14:ligatures w14:val="standardContextual"/>
        </w:rPr>
      </w:pPr>
      <w:hyperlink w:anchor="_Toc215245359" w:history="1">
        <w:r w:rsidRPr="00A655F2">
          <w:rPr>
            <w:rStyle w:val="Hyperlink"/>
            <w:noProof/>
          </w:rPr>
          <w:t>Microsoft Copilot Studio</w:t>
        </w:r>
        <w:r>
          <w:rPr>
            <w:noProof/>
            <w:webHidden/>
          </w:rPr>
          <w:tab/>
        </w:r>
        <w:r>
          <w:rPr>
            <w:noProof/>
            <w:webHidden/>
          </w:rPr>
          <w:fldChar w:fldCharType="begin"/>
        </w:r>
        <w:r>
          <w:rPr>
            <w:noProof/>
            <w:webHidden/>
          </w:rPr>
          <w:instrText xml:space="preserve"> PAGEREF _Toc215245359 \h </w:instrText>
        </w:r>
        <w:r>
          <w:rPr>
            <w:noProof/>
            <w:webHidden/>
          </w:rPr>
        </w:r>
        <w:r>
          <w:rPr>
            <w:noProof/>
            <w:webHidden/>
          </w:rPr>
          <w:fldChar w:fldCharType="separate"/>
        </w:r>
        <w:r>
          <w:rPr>
            <w:noProof/>
            <w:webHidden/>
          </w:rPr>
          <w:t>110</w:t>
        </w:r>
        <w:r>
          <w:rPr>
            <w:noProof/>
            <w:webHidden/>
          </w:rPr>
          <w:fldChar w:fldCharType="end"/>
        </w:r>
      </w:hyperlink>
    </w:p>
    <w:p w14:paraId="03636F13" w14:textId="52BC64C7" w:rsidR="00A01C9A" w:rsidRDefault="00A01C9A">
      <w:pPr>
        <w:pStyle w:val="TOC4"/>
        <w:rPr>
          <w:rFonts w:eastAsiaTheme="minorEastAsia"/>
          <w:smallCaps w:val="0"/>
          <w:noProof/>
          <w:kern w:val="2"/>
          <w:sz w:val="24"/>
          <w:szCs w:val="24"/>
          <w:lang w:val="en-US" w:eastAsia="en-US" w:bidi="ar-SA"/>
          <w14:ligatures w14:val="standardContextual"/>
        </w:rPr>
      </w:pPr>
      <w:hyperlink w:anchor="_Toc215245360" w:history="1">
        <w:r w:rsidRPr="00A655F2">
          <w:rPr>
            <w:rStyle w:val="Hyperlink"/>
            <w:noProof/>
          </w:rPr>
          <w:t>Gerente de Sustentabilidade da Microsoft</w:t>
        </w:r>
        <w:r>
          <w:rPr>
            <w:noProof/>
            <w:webHidden/>
          </w:rPr>
          <w:tab/>
        </w:r>
        <w:r>
          <w:rPr>
            <w:noProof/>
            <w:webHidden/>
          </w:rPr>
          <w:fldChar w:fldCharType="begin"/>
        </w:r>
        <w:r>
          <w:rPr>
            <w:noProof/>
            <w:webHidden/>
          </w:rPr>
          <w:instrText xml:space="preserve"> PAGEREF _Toc215245360 \h </w:instrText>
        </w:r>
        <w:r>
          <w:rPr>
            <w:noProof/>
            <w:webHidden/>
          </w:rPr>
        </w:r>
        <w:r>
          <w:rPr>
            <w:noProof/>
            <w:webHidden/>
          </w:rPr>
          <w:fldChar w:fldCharType="separate"/>
        </w:r>
        <w:r>
          <w:rPr>
            <w:noProof/>
            <w:webHidden/>
          </w:rPr>
          <w:t>110</w:t>
        </w:r>
        <w:r>
          <w:rPr>
            <w:noProof/>
            <w:webHidden/>
          </w:rPr>
          <w:fldChar w:fldCharType="end"/>
        </w:r>
      </w:hyperlink>
    </w:p>
    <w:p w14:paraId="18A8E1B4" w14:textId="75F8B41C" w:rsidR="00A01C9A" w:rsidRDefault="00A01C9A">
      <w:pPr>
        <w:pStyle w:val="TOC4"/>
        <w:rPr>
          <w:rFonts w:eastAsiaTheme="minorEastAsia"/>
          <w:smallCaps w:val="0"/>
          <w:noProof/>
          <w:kern w:val="2"/>
          <w:sz w:val="24"/>
          <w:szCs w:val="24"/>
          <w:lang w:val="en-US" w:eastAsia="en-US" w:bidi="ar-SA"/>
          <w14:ligatures w14:val="standardContextual"/>
        </w:rPr>
      </w:pPr>
      <w:hyperlink w:anchor="_Toc215245361" w:history="1">
        <w:r w:rsidRPr="00A655F2">
          <w:rPr>
            <w:rStyle w:val="Hyperlink"/>
            <w:noProof/>
          </w:rPr>
          <w:t>Minecraft: Education Edition</w:t>
        </w:r>
        <w:r>
          <w:rPr>
            <w:noProof/>
            <w:webHidden/>
          </w:rPr>
          <w:tab/>
        </w:r>
        <w:r>
          <w:rPr>
            <w:noProof/>
            <w:webHidden/>
          </w:rPr>
          <w:fldChar w:fldCharType="begin"/>
        </w:r>
        <w:r>
          <w:rPr>
            <w:noProof/>
            <w:webHidden/>
          </w:rPr>
          <w:instrText xml:space="preserve"> PAGEREF _Toc215245361 \h </w:instrText>
        </w:r>
        <w:r>
          <w:rPr>
            <w:noProof/>
            <w:webHidden/>
          </w:rPr>
        </w:r>
        <w:r>
          <w:rPr>
            <w:noProof/>
            <w:webHidden/>
          </w:rPr>
          <w:fldChar w:fldCharType="separate"/>
        </w:r>
        <w:r>
          <w:rPr>
            <w:noProof/>
            <w:webHidden/>
          </w:rPr>
          <w:t>110</w:t>
        </w:r>
        <w:r>
          <w:rPr>
            <w:noProof/>
            <w:webHidden/>
          </w:rPr>
          <w:fldChar w:fldCharType="end"/>
        </w:r>
      </w:hyperlink>
    </w:p>
    <w:p w14:paraId="21E779E7" w14:textId="034C5C87" w:rsidR="00A01C9A" w:rsidRDefault="00A01C9A">
      <w:pPr>
        <w:pStyle w:val="TOC4"/>
        <w:rPr>
          <w:rFonts w:eastAsiaTheme="minorEastAsia"/>
          <w:smallCaps w:val="0"/>
          <w:noProof/>
          <w:kern w:val="2"/>
          <w:sz w:val="24"/>
          <w:szCs w:val="24"/>
          <w:lang w:val="en-US" w:eastAsia="en-US" w:bidi="ar-SA"/>
          <w14:ligatures w14:val="standardContextual"/>
        </w:rPr>
      </w:pPr>
      <w:hyperlink w:anchor="_Toc215245362" w:history="1">
        <w:r w:rsidRPr="00A655F2">
          <w:rPr>
            <w:rStyle w:val="Hyperlink"/>
            <w:noProof/>
          </w:rPr>
          <w:t>Power BI Embedded</w:t>
        </w:r>
        <w:r>
          <w:rPr>
            <w:noProof/>
            <w:webHidden/>
          </w:rPr>
          <w:tab/>
        </w:r>
        <w:r>
          <w:rPr>
            <w:noProof/>
            <w:webHidden/>
          </w:rPr>
          <w:fldChar w:fldCharType="begin"/>
        </w:r>
        <w:r>
          <w:rPr>
            <w:noProof/>
            <w:webHidden/>
          </w:rPr>
          <w:instrText xml:space="preserve"> PAGEREF _Toc215245362 \h </w:instrText>
        </w:r>
        <w:r>
          <w:rPr>
            <w:noProof/>
            <w:webHidden/>
          </w:rPr>
        </w:r>
        <w:r>
          <w:rPr>
            <w:noProof/>
            <w:webHidden/>
          </w:rPr>
          <w:fldChar w:fldCharType="separate"/>
        </w:r>
        <w:r>
          <w:rPr>
            <w:noProof/>
            <w:webHidden/>
          </w:rPr>
          <w:t>111</w:t>
        </w:r>
        <w:r>
          <w:rPr>
            <w:noProof/>
            <w:webHidden/>
          </w:rPr>
          <w:fldChar w:fldCharType="end"/>
        </w:r>
      </w:hyperlink>
    </w:p>
    <w:p w14:paraId="483C5FA5" w14:textId="742613AB" w:rsidR="00A01C9A" w:rsidRDefault="00A01C9A">
      <w:pPr>
        <w:pStyle w:val="TOC4"/>
        <w:rPr>
          <w:rFonts w:eastAsiaTheme="minorEastAsia"/>
          <w:smallCaps w:val="0"/>
          <w:noProof/>
          <w:kern w:val="2"/>
          <w:sz w:val="24"/>
          <w:szCs w:val="24"/>
          <w:lang w:val="en-US" w:eastAsia="en-US" w:bidi="ar-SA"/>
          <w14:ligatures w14:val="standardContextual"/>
        </w:rPr>
      </w:pPr>
      <w:hyperlink w:anchor="_Toc215245363" w:history="1">
        <w:r w:rsidRPr="00A655F2">
          <w:rPr>
            <w:rStyle w:val="Hyperlink"/>
            <w:noProof/>
          </w:rPr>
          <w:t>Power BI Premium</w:t>
        </w:r>
        <w:r>
          <w:rPr>
            <w:noProof/>
            <w:webHidden/>
          </w:rPr>
          <w:tab/>
        </w:r>
        <w:r>
          <w:rPr>
            <w:noProof/>
            <w:webHidden/>
          </w:rPr>
          <w:fldChar w:fldCharType="begin"/>
        </w:r>
        <w:r>
          <w:rPr>
            <w:noProof/>
            <w:webHidden/>
          </w:rPr>
          <w:instrText xml:space="preserve"> PAGEREF _Toc215245363 \h </w:instrText>
        </w:r>
        <w:r>
          <w:rPr>
            <w:noProof/>
            <w:webHidden/>
          </w:rPr>
        </w:r>
        <w:r>
          <w:rPr>
            <w:noProof/>
            <w:webHidden/>
          </w:rPr>
          <w:fldChar w:fldCharType="separate"/>
        </w:r>
        <w:r>
          <w:rPr>
            <w:noProof/>
            <w:webHidden/>
          </w:rPr>
          <w:t>111</w:t>
        </w:r>
        <w:r>
          <w:rPr>
            <w:noProof/>
            <w:webHidden/>
          </w:rPr>
          <w:fldChar w:fldCharType="end"/>
        </w:r>
      </w:hyperlink>
    </w:p>
    <w:p w14:paraId="4F2E16C8" w14:textId="2EB64DEF" w:rsidR="00A01C9A" w:rsidRDefault="00A01C9A">
      <w:pPr>
        <w:pStyle w:val="TOC4"/>
        <w:rPr>
          <w:rFonts w:eastAsiaTheme="minorEastAsia"/>
          <w:smallCaps w:val="0"/>
          <w:noProof/>
          <w:kern w:val="2"/>
          <w:sz w:val="24"/>
          <w:szCs w:val="24"/>
          <w:lang w:val="en-US" w:eastAsia="en-US" w:bidi="ar-SA"/>
          <w14:ligatures w14:val="standardContextual"/>
        </w:rPr>
      </w:pPr>
      <w:hyperlink w:anchor="_Toc215245364" w:history="1">
        <w:r w:rsidRPr="00A655F2">
          <w:rPr>
            <w:rStyle w:val="Hyperlink"/>
            <w:noProof/>
          </w:rPr>
          <w:t>Power BI Pro</w:t>
        </w:r>
        <w:r>
          <w:rPr>
            <w:noProof/>
            <w:webHidden/>
          </w:rPr>
          <w:tab/>
        </w:r>
        <w:r>
          <w:rPr>
            <w:noProof/>
            <w:webHidden/>
          </w:rPr>
          <w:fldChar w:fldCharType="begin"/>
        </w:r>
        <w:r>
          <w:rPr>
            <w:noProof/>
            <w:webHidden/>
          </w:rPr>
          <w:instrText xml:space="preserve"> PAGEREF _Toc215245364 \h </w:instrText>
        </w:r>
        <w:r>
          <w:rPr>
            <w:noProof/>
            <w:webHidden/>
          </w:rPr>
        </w:r>
        <w:r>
          <w:rPr>
            <w:noProof/>
            <w:webHidden/>
          </w:rPr>
          <w:fldChar w:fldCharType="separate"/>
        </w:r>
        <w:r>
          <w:rPr>
            <w:noProof/>
            <w:webHidden/>
          </w:rPr>
          <w:t>112</w:t>
        </w:r>
        <w:r>
          <w:rPr>
            <w:noProof/>
            <w:webHidden/>
          </w:rPr>
          <w:fldChar w:fldCharType="end"/>
        </w:r>
      </w:hyperlink>
    </w:p>
    <w:p w14:paraId="362CC854" w14:textId="6C39805C" w:rsidR="00A01C9A" w:rsidRDefault="00A01C9A">
      <w:pPr>
        <w:pStyle w:val="TOC4"/>
        <w:rPr>
          <w:rFonts w:eastAsiaTheme="minorEastAsia"/>
          <w:smallCaps w:val="0"/>
          <w:noProof/>
          <w:kern w:val="2"/>
          <w:sz w:val="24"/>
          <w:szCs w:val="24"/>
          <w:lang w:val="en-US" w:eastAsia="en-US" w:bidi="ar-SA"/>
          <w14:ligatures w14:val="standardContextual"/>
        </w:rPr>
      </w:pPr>
      <w:hyperlink w:anchor="_Toc215245365" w:history="1">
        <w:r w:rsidRPr="00A655F2">
          <w:rPr>
            <w:rStyle w:val="Hyperlink"/>
            <w:noProof/>
          </w:rPr>
          <w:t>Tradutor de IA do Azure</w:t>
        </w:r>
        <w:r>
          <w:rPr>
            <w:noProof/>
            <w:webHidden/>
          </w:rPr>
          <w:tab/>
        </w:r>
        <w:r>
          <w:rPr>
            <w:noProof/>
            <w:webHidden/>
          </w:rPr>
          <w:fldChar w:fldCharType="begin"/>
        </w:r>
        <w:r>
          <w:rPr>
            <w:noProof/>
            <w:webHidden/>
          </w:rPr>
          <w:instrText xml:space="preserve"> PAGEREF _Toc215245365 \h </w:instrText>
        </w:r>
        <w:r>
          <w:rPr>
            <w:noProof/>
            <w:webHidden/>
          </w:rPr>
        </w:r>
        <w:r>
          <w:rPr>
            <w:noProof/>
            <w:webHidden/>
          </w:rPr>
          <w:fldChar w:fldCharType="separate"/>
        </w:r>
        <w:r>
          <w:rPr>
            <w:noProof/>
            <w:webHidden/>
          </w:rPr>
          <w:t>112</w:t>
        </w:r>
        <w:r>
          <w:rPr>
            <w:noProof/>
            <w:webHidden/>
          </w:rPr>
          <w:fldChar w:fldCharType="end"/>
        </w:r>
      </w:hyperlink>
    </w:p>
    <w:p w14:paraId="6F0E17E7" w14:textId="5628413D" w:rsidR="00A01C9A" w:rsidRDefault="00A01C9A">
      <w:pPr>
        <w:pStyle w:val="TOC4"/>
        <w:rPr>
          <w:rFonts w:eastAsiaTheme="minorEastAsia"/>
          <w:smallCaps w:val="0"/>
          <w:noProof/>
          <w:kern w:val="2"/>
          <w:sz w:val="24"/>
          <w:szCs w:val="24"/>
          <w:lang w:val="en-US" w:eastAsia="en-US" w:bidi="ar-SA"/>
          <w14:ligatures w14:val="standardContextual"/>
        </w:rPr>
      </w:pPr>
      <w:hyperlink w:anchor="_Toc215245366" w:history="1">
        <w:r w:rsidRPr="00A655F2">
          <w:rPr>
            <w:rStyle w:val="Hyperlink"/>
            <w:noProof/>
          </w:rPr>
          <w:t>Microsoft Defender para Ponto de Extremidade</w:t>
        </w:r>
        <w:r>
          <w:rPr>
            <w:noProof/>
            <w:webHidden/>
          </w:rPr>
          <w:tab/>
        </w:r>
        <w:r>
          <w:rPr>
            <w:noProof/>
            <w:webHidden/>
          </w:rPr>
          <w:fldChar w:fldCharType="begin"/>
        </w:r>
        <w:r>
          <w:rPr>
            <w:noProof/>
            <w:webHidden/>
          </w:rPr>
          <w:instrText xml:space="preserve"> PAGEREF _Toc215245366 \h </w:instrText>
        </w:r>
        <w:r>
          <w:rPr>
            <w:noProof/>
            <w:webHidden/>
          </w:rPr>
        </w:r>
        <w:r>
          <w:rPr>
            <w:noProof/>
            <w:webHidden/>
          </w:rPr>
          <w:fldChar w:fldCharType="separate"/>
        </w:r>
        <w:r>
          <w:rPr>
            <w:noProof/>
            <w:webHidden/>
          </w:rPr>
          <w:t>112</w:t>
        </w:r>
        <w:r>
          <w:rPr>
            <w:noProof/>
            <w:webHidden/>
          </w:rPr>
          <w:fldChar w:fldCharType="end"/>
        </w:r>
      </w:hyperlink>
    </w:p>
    <w:p w14:paraId="0AB7ED83" w14:textId="1455C9A8" w:rsidR="00A01C9A" w:rsidRDefault="00A01C9A">
      <w:pPr>
        <w:pStyle w:val="TOC4"/>
        <w:rPr>
          <w:rFonts w:eastAsiaTheme="minorEastAsia"/>
          <w:smallCaps w:val="0"/>
          <w:noProof/>
          <w:kern w:val="2"/>
          <w:sz w:val="24"/>
          <w:szCs w:val="24"/>
          <w:lang w:val="en-US" w:eastAsia="en-US" w:bidi="ar-SA"/>
          <w14:ligatures w14:val="standardContextual"/>
        </w:rPr>
      </w:pPr>
      <w:hyperlink w:anchor="_Toc215245367" w:history="1">
        <w:r w:rsidRPr="00A655F2">
          <w:rPr>
            <w:rStyle w:val="Hyperlink"/>
            <w:noProof/>
          </w:rPr>
          <w:t>Impressão Universal</w:t>
        </w:r>
        <w:r>
          <w:rPr>
            <w:noProof/>
            <w:webHidden/>
          </w:rPr>
          <w:tab/>
        </w:r>
        <w:r>
          <w:rPr>
            <w:noProof/>
            <w:webHidden/>
          </w:rPr>
          <w:fldChar w:fldCharType="begin"/>
        </w:r>
        <w:r>
          <w:rPr>
            <w:noProof/>
            <w:webHidden/>
          </w:rPr>
          <w:instrText xml:space="preserve"> PAGEREF _Toc215245367 \h </w:instrText>
        </w:r>
        <w:r>
          <w:rPr>
            <w:noProof/>
            <w:webHidden/>
          </w:rPr>
        </w:r>
        <w:r>
          <w:rPr>
            <w:noProof/>
            <w:webHidden/>
          </w:rPr>
          <w:fldChar w:fldCharType="separate"/>
        </w:r>
        <w:r>
          <w:rPr>
            <w:noProof/>
            <w:webHidden/>
          </w:rPr>
          <w:t>113</w:t>
        </w:r>
        <w:r>
          <w:rPr>
            <w:noProof/>
            <w:webHidden/>
          </w:rPr>
          <w:fldChar w:fldCharType="end"/>
        </w:r>
      </w:hyperlink>
    </w:p>
    <w:p w14:paraId="4D1F5FFB" w14:textId="5A1F06B1" w:rsidR="00A01C9A" w:rsidRDefault="00A01C9A">
      <w:pPr>
        <w:pStyle w:val="TOC4"/>
        <w:rPr>
          <w:rFonts w:eastAsiaTheme="minorEastAsia"/>
          <w:smallCaps w:val="0"/>
          <w:noProof/>
          <w:kern w:val="2"/>
          <w:sz w:val="24"/>
          <w:szCs w:val="24"/>
          <w:lang w:val="en-US" w:eastAsia="en-US" w:bidi="ar-SA"/>
          <w14:ligatures w14:val="standardContextual"/>
        </w:rPr>
      </w:pPr>
      <w:hyperlink w:anchor="_Toc215245368" w:history="1">
        <w:r w:rsidRPr="00A655F2">
          <w:rPr>
            <w:rStyle w:val="Hyperlink"/>
            <w:noProof/>
          </w:rPr>
          <w:t>Windows 365</w:t>
        </w:r>
        <w:r>
          <w:rPr>
            <w:noProof/>
            <w:webHidden/>
          </w:rPr>
          <w:tab/>
        </w:r>
        <w:r>
          <w:rPr>
            <w:noProof/>
            <w:webHidden/>
          </w:rPr>
          <w:fldChar w:fldCharType="begin"/>
        </w:r>
        <w:r>
          <w:rPr>
            <w:noProof/>
            <w:webHidden/>
          </w:rPr>
          <w:instrText xml:space="preserve"> PAGEREF _Toc215245368 \h </w:instrText>
        </w:r>
        <w:r>
          <w:rPr>
            <w:noProof/>
            <w:webHidden/>
          </w:rPr>
        </w:r>
        <w:r>
          <w:rPr>
            <w:noProof/>
            <w:webHidden/>
          </w:rPr>
          <w:fldChar w:fldCharType="separate"/>
        </w:r>
        <w:r>
          <w:rPr>
            <w:noProof/>
            <w:webHidden/>
          </w:rPr>
          <w:t>113</w:t>
        </w:r>
        <w:r>
          <w:rPr>
            <w:noProof/>
            <w:webHidden/>
          </w:rPr>
          <w:fldChar w:fldCharType="end"/>
        </w:r>
      </w:hyperlink>
    </w:p>
    <w:p w14:paraId="47B1EC29" w14:textId="7618F959" w:rsidR="00A01C9A" w:rsidRDefault="00A01C9A">
      <w:pPr>
        <w:pStyle w:val="TOC1"/>
        <w:rPr>
          <w:rFonts w:eastAsiaTheme="minorEastAsia"/>
          <w:b w:val="0"/>
          <w:caps w:val="0"/>
          <w:noProof/>
          <w:kern w:val="2"/>
          <w:sz w:val="24"/>
          <w:szCs w:val="24"/>
          <w:lang w:val="en-US" w:eastAsia="en-US" w:bidi="ar-SA"/>
          <w14:ligatures w14:val="standardContextual"/>
        </w:rPr>
      </w:pPr>
      <w:hyperlink w:anchor="_Toc215245369" w:history="1">
        <w:r w:rsidRPr="00A655F2">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_Toc215245369 \h </w:instrText>
        </w:r>
        <w:r>
          <w:rPr>
            <w:noProof/>
            <w:webHidden/>
          </w:rPr>
        </w:r>
        <w:r>
          <w:rPr>
            <w:noProof/>
            <w:webHidden/>
          </w:rPr>
          <w:fldChar w:fldCharType="separate"/>
        </w:r>
        <w:r>
          <w:rPr>
            <w:noProof/>
            <w:webHidden/>
          </w:rPr>
          <w:t>114</w:t>
        </w:r>
        <w:r>
          <w:rPr>
            <w:noProof/>
            <w:webHidden/>
          </w:rPr>
          <w:fldChar w:fldCharType="end"/>
        </w:r>
      </w:hyperlink>
    </w:p>
    <w:p w14:paraId="16ED5D8F" w14:textId="0FBDC1C8"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5245178"/>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68505E">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395756" w:rsidRPr="003650D0" w14:paraId="1A0F1398" w14:textId="77777777" w:rsidTr="0068505E">
        <w:trPr>
          <w:tblHeader/>
        </w:trPr>
        <w:tc>
          <w:tcPr>
            <w:tcW w:w="5395" w:type="dxa"/>
          </w:tcPr>
          <w:p w14:paraId="156EC5E7" w14:textId="04EA5544" w:rsidR="00395756" w:rsidRDefault="00395756" w:rsidP="00395756">
            <w:pPr>
              <w:pStyle w:val="ProductList-OfferingBody"/>
              <w:rPr>
                <w:rFonts w:ascii="Calibri" w:hAnsi="Calibri" w:cs="Calibri"/>
                <w:color w:val="000000" w:themeColor="text1"/>
              </w:rPr>
            </w:pPr>
            <w:r>
              <w:rPr>
                <w:rFonts w:ascii="Calibri" w:hAnsi="Calibri" w:cs="Calibri"/>
                <w:color w:val="000000" w:themeColor="text1"/>
                <w:szCs w:val="16"/>
              </w:rPr>
              <w:t>Assinatura de Aplicativo</w:t>
            </w:r>
          </w:p>
        </w:tc>
        <w:tc>
          <w:tcPr>
            <w:tcW w:w="5395" w:type="dxa"/>
          </w:tcPr>
          <w:p w14:paraId="55AAF1E7" w14:textId="252D110B" w:rsidR="00395756" w:rsidRPr="00913F25" w:rsidRDefault="00395756" w:rsidP="00395756">
            <w:pPr>
              <w:pStyle w:val="ProductList-Body"/>
              <w:rPr>
                <w:sz w:val="16"/>
                <w:szCs w:val="16"/>
              </w:rPr>
            </w:pPr>
          </w:p>
        </w:tc>
      </w:tr>
      <w:tr w:rsidR="00395756" w:rsidRPr="003650D0" w14:paraId="4496EC59" w14:textId="77777777" w:rsidTr="0068505E">
        <w:trPr>
          <w:tblHeader/>
        </w:trPr>
        <w:tc>
          <w:tcPr>
            <w:tcW w:w="5395" w:type="dxa"/>
          </w:tcPr>
          <w:p w14:paraId="4C56E715" w14:textId="226A0B52" w:rsidR="00395756" w:rsidRDefault="00395756" w:rsidP="00395756">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3CEBFEB3" w14:textId="77777777" w:rsidR="00395756" w:rsidRPr="00913F25" w:rsidRDefault="00395756" w:rsidP="00395756">
            <w:pPr>
              <w:pStyle w:val="ProductList-Body"/>
              <w:rPr>
                <w:sz w:val="16"/>
                <w:szCs w:val="16"/>
              </w:rPr>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215245179"/>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 xml:space="preserve">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w:t>
      </w:r>
      <w:r>
        <w:lastRenderedPageBreak/>
        <w:t>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215245180"/>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215245181"/>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215245182"/>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68505E">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68505E">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68505E">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68505E">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215245183"/>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68505E">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68505E">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68505E">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68505E">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215245184"/>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00000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68505E">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68505E">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68505E">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68505E">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68505E">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215245185"/>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68505E">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68505E">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68505E">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68505E">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215245186"/>
      <w:r w:rsidRPr="00643104">
        <w:rPr>
          <w:lang w:val="en-IN"/>
        </w:rPr>
        <w:lastRenderedPageBreak/>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68505E">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68505E">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68505E">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68505E">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215245187"/>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215245188"/>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68505E">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68505E">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68505E">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68505E">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215245189"/>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215245190"/>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00000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68505E">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68505E">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68505E">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215245191"/>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lastRenderedPageBreak/>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68505E">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68505E">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68505E">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68505E">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215245192"/>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00000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68505E">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68505E">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68505E">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68505E">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215245193"/>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215245194"/>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FDCA245" w14:textId="4B3EE57B" w:rsidR="00457D2C"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68505E">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68505E">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68505E">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68505E">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215245195"/>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68505E">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68505E">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68505E">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68505E">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Ataques de negação de serviço (DoS)</w:t>
      </w:r>
    </w:p>
    <w:p w14:paraId="22BD76E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8505E">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68505E">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68505E">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68505E">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68505E">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00000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8505E">
      <w:pPr>
        <w:numPr>
          <w:ilvl w:val="0"/>
          <w:numId w:val="27"/>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8505E">
      <w:pPr>
        <w:numPr>
          <w:ilvl w:val="0"/>
          <w:numId w:val="28"/>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8505E">
      <w:pPr>
        <w:numPr>
          <w:ilvl w:val="0"/>
          <w:numId w:val="29"/>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00000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8505E">
      <w:pPr>
        <w:numPr>
          <w:ilvl w:val="0"/>
          <w:numId w:val="29"/>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00000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em um mês - Mensagens Impactadas </m:t>
              </m:r>
            </m:num>
            <m:den>
              <m:r>
                <w:rPr>
                  <w:rFonts w:ascii="Cambria Math" w:hAnsi="Cambria Math" w:cs="Calibri"/>
                </w:rPr>
                <m:t>Total de mensagens do mês</m:t>
              </m:r>
            </m:den>
          </m:f>
          <m:r>
            <w:rPr>
              <w:rFonts w:ascii="Cambria Math" w:hAnsi="Cambria Math" w:cs="Calibri"/>
            </w:rPr>
            <m:t xml:space="preserve"> x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lastRenderedPageBreak/>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215245196"/>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00000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68505E">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68505E">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68505E">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68505E">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215245197"/>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xml:space="preserve">: </w:t>
      </w:r>
    </w:p>
    <w:p w14:paraId="7FA482B4"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00000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00000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68505E">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68505E">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68505E">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68505E">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215245198"/>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00000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68505E">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68505E">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68505E">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68505E">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215245199"/>
      <w:r>
        <w:lastRenderedPageBreak/>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68505E">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68505E">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68505E">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68505E">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215245200"/>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68505E">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68505E">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68505E">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68505E">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215245201"/>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68505E">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68505E">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68505E">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68505E">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215245202"/>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68505E">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68505E">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68505E">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68505E">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215245203"/>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68505E">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68505E">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68505E">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68505E">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215245204"/>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68505E">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68505E">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68505E">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68505E">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215245205"/>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68505E">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68505E">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68505E">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68505E">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45AB8A2" w:rsidR="000C13D4" w:rsidRPr="00EF7CF9" w:rsidRDefault="000C13D4" w:rsidP="00277537">
      <w:pPr>
        <w:pStyle w:val="ProductList-Offering2Heading"/>
        <w:keepNext/>
        <w:outlineLvl w:val="2"/>
      </w:pPr>
      <w:bookmarkStart w:id="89" w:name="_Toc215245206"/>
      <w:r>
        <w:t xml:space="preserve">OneDrive </w:t>
      </w:r>
      <w:bookmarkEnd w:id="88"/>
      <w:r w:rsidR="00802CBD">
        <w:t>tra</w:t>
      </w:r>
      <w:r w:rsidR="00517E6C">
        <w:t>balho ou escola</w:t>
      </w:r>
      <w:bookmarkEnd w:id="89"/>
    </w:p>
    <w:p w14:paraId="0E95D8B8" w14:textId="77777777" w:rsidR="00447656" w:rsidRPr="000363FC" w:rsidRDefault="000C13D4" w:rsidP="00447656">
      <w:pPr>
        <w:pStyle w:val="ProductList-Body"/>
        <w:rPr>
          <w:rFonts w:ascii="Calibri" w:hAnsi="Calibri" w:cs="Calibri"/>
          <w:b/>
          <w:bCs/>
          <w:color w:val="00188F"/>
        </w:rPr>
      </w:pPr>
      <w:r>
        <w:rPr>
          <w:b/>
          <w:color w:val="00188F"/>
        </w:rPr>
        <w:t>Tempo de Inatividade</w:t>
      </w:r>
      <w:r w:rsidRPr="00AD1E9A">
        <w:rPr>
          <w:b/>
          <w:color w:val="00188F"/>
        </w:rPr>
        <w:t>:</w:t>
      </w:r>
      <w:r>
        <w:t xml:space="preserve"> </w:t>
      </w:r>
      <w:r w:rsidR="00447656">
        <w:rPr>
          <w:rFonts w:ascii="Calibri" w:hAnsi="Calibri" w:cs="Calibri"/>
        </w:rPr>
        <w:t>Qualquer período em que os usuários não conseguem exibir ou editar arquivos armazenados no armazenamento (trabalho/escola) do OneDrive.</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68505E">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68505E">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68505E">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68505E">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215245207"/>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68505E">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68505E">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68505E">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68505E">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215245208"/>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68505E">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68505E">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68505E">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68505E">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215245209"/>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68505E">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68505E">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68505E">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68505E">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68505E">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68505E">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215245210"/>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68505E">
      <w:pPr>
        <w:pStyle w:val="ProductList-Body"/>
        <w:numPr>
          <w:ilvl w:val="0"/>
          <w:numId w:val="7"/>
        </w:numPr>
      </w:pPr>
      <w:r>
        <w:t>A chamada foi feita de um telefone de Mesa com IP Certificado do Microsoft Teams usando-se Ethernet com fio</w:t>
      </w:r>
    </w:p>
    <w:p w14:paraId="36758620" w14:textId="77777777" w:rsidR="00E25E0F" w:rsidRPr="00EF7CF9" w:rsidRDefault="00E25E0F" w:rsidP="0068505E">
      <w:pPr>
        <w:pStyle w:val="ProductList-Body"/>
        <w:numPr>
          <w:ilvl w:val="0"/>
          <w:numId w:val="7"/>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 xml:space="preserve">podem causar impacto na qualidade da chamada nas redes gerenciadas pela Microsoft. Enquanto o classificador atual de Chamada com Baixa </w:t>
      </w:r>
      <w:r w:rsidR="00EF7CF9" w:rsidRPr="00406677">
        <w:rPr>
          <w:spacing w:val="-3"/>
        </w:rPr>
        <w:lastRenderedPageBreak/>
        <w:t>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00000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68505E">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68505E">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68505E">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68505E">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215245211"/>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68505E">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68505E">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68505E">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68505E">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215245212"/>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68505E">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68505E">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68505E">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68505E">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215245213"/>
      <w:r>
        <w:lastRenderedPageBreak/>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215245214"/>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68505E">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68505E">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68505E">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68505E">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68505E">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215245215"/>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00000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68505E">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68505E">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68505E">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68505E">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68505E">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215245216"/>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w:t>
      </w:r>
      <w:r w:rsidR="004005AF" w:rsidRPr="00406677">
        <w:rPr>
          <w:spacing w:val="-2"/>
          <w:sz w:val="18"/>
        </w:rPr>
        <w:lastRenderedPageBreak/>
        <w:t>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00000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68505E">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68505E">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68505E">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215245217"/>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00000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68505E">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68505E">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68505E">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215245218"/>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68505E">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68505E">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68505E">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215245219"/>
      <w:r>
        <w:lastRenderedPageBreak/>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68505E">
        <w:trPr>
          <w:trHeight w:val="255"/>
        </w:trPr>
        <w:tc>
          <w:tcPr>
            <w:tcW w:w="2500" w:type="pct"/>
            <w:tcBorders>
              <w:top w:val="single" w:sz="6" w:space="0" w:color="auto"/>
              <w:left w:val="single" w:sz="6" w:space="0" w:color="auto"/>
              <w:bottom w:val="single" w:sz="6" w:space="0" w:color="auto"/>
              <w:right w:val="single" w:sz="6" w:space="0" w:color="auto"/>
            </w:tcBorders>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215245220"/>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68505E">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68505E">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68505E">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68505E">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68505E">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68505E">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215245221"/>
      <w:r>
        <w:lastRenderedPageBreak/>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68505E">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68505E">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68505E">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68505E">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68505E">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68505E">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68505E">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68505E">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68505E">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215245222"/>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68505E">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68505E">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68505E">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215245223"/>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68505E">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68505E">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68505E">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68505E">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215245224"/>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00000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68505E">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68505E">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68505E">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215245225"/>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00000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68505E">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68505E">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68505E">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215245226"/>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00000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68505E">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68505E">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68505E">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215245227"/>
      <w:r>
        <w:lastRenderedPageBreak/>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68505E">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68505E">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68505E">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215245228"/>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00000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68505E">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68505E">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68505E">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lastRenderedPageBreak/>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00000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68505E">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68505E">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68505E">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215245229"/>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68505E">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68505E">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68505E">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215245230"/>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lastRenderedPageBreak/>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68505E">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68505E">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68505E">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215245231"/>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68505E">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68505E">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68505E">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215245232"/>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lastRenderedPageBreak/>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00000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68505E">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68505E">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68505E">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215245233"/>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00000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68505E">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68505E">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68505E">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215245234"/>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lastRenderedPageBreak/>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00000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68505E">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68505E">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68505E">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68505E">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68505E">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68505E">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68505E">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68505E">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68505E">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5BAD63C" w14:textId="77777777" w:rsidR="005D5A8C" w:rsidRPr="005D3EC8" w:rsidRDefault="005D5A8C" w:rsidP="005D5A8C">
      <w:pPr>
        <w:pStyle w:val="ProductList-Offering2Heading"/>
        <w:keepNext/>
        <w:tabs>
          <w:tab w:val="clear" w:pos="360"/>
          <w:tab w:val="clear" w:pos="720"/>
          <w:tab w:val="clear" w:pos="1080"/>
        </w:tabs>
        <w:outlineLvl w:val="2"/>
      </w:pPr>
      <w:bookmarkStart w:id="164" w:name="_Toc215245235"/>
      <w:r w:rsidRPr="005D3EC8">
        <w:t>Azure Managed Redis</w:t>
      </w:r>
      <w:bookmarkEnd w:id="164"/>
    </w:p>
    <w:p w14:paraId="1BB9B82E" w14:textId="77777777" w:rsidR="005D5A8C" w:rsidRPr="00C63E56" w:rsidRDefault="005D5A8C" w:rsidP="005D5A8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31087A">
        <w:rPr>
          <w:rStyle w:val="normaltextrun"/>
          <w:rFonts w:ascii="Calibri" w:eastAsiaTheme="majorEastAsia" w:hAnsi="Calibri" w:cs="Calibri"/>
          <w:b/>
          <w:color w:val="00188F"/>
          <w:sz w:val="18"/>
          <w:szCs w:val="18"/>
        </w:rPr>
        <w:t>:</w:t>
      </w:r>
    </w:p>
    <w:p w14:paraId="3EDB8445"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do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na qual os pontos de extremidade para leitura e gravação são enumerados no Portal de Gerenciamento.</w:t>
      </w:r>
    </w:p>
    <w:p w14:paraId="066E1074"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de extremidade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diz respeito aos pontos de extremidade pelos quais uma instância do Azure Managed Redis pode ser acessado.</w:t>
      </w:r>
    </w:p>
    <w:p w14:paraId="4779ED42"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Alta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no contexto do Azure Managed Redis, indica que a instância foi configurada com alta disponibilidade, utilizando fragmentos primários e de réplica distribuídos entre dois ou mais nós.</w:t>
      </w:r>
    </w:p>
    <w:p w14:paraId="2B8FE2E1"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é a funcionalidade que permite a criação de um grupo de replicação geográfica com diversas instâncias do Azure Managed Redis localizadas em diferentes regiões, mantendo a sincronização de dados em uma configuração ativa-ativa.</w:t>
      </w:r>
    </w:p>
    <w:p w14:paraId="49FFACC7"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 em uma região do Azure que fornece energia, resfriamento e rede redundantes.</w:t>
      </w:r>
    </w:p>
    <w:p w14:paraId="70941C5E"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significa que uma instância do Azure Managed Redis foi implantada com alta disponibilidade, de forma que os fragmentos primário e de réplica estão alocados em duas ou mais zonas de disponibilidade distintas.</w:t>
      </w:r>
    </w:p>
    <w:p w14:paraId="7D112653" w14:textId="77777777" w:rsidR="005D5A8C" w:rsidRPr="00C63E56" w:rsidRDefault="005D5A8C" w:rsidP="005D5A8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Tempo de Atividade e Níveis de Serviço para o Serviço Azure Managed Redis sem Georreplicação Ativa</w:t>
      </w:r>
    </w:p>
    <w:p w14:paraId="15F838D0"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6EA8445F"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de Inatividade”</w:t>
      </w:r>
      <w:r>
        <w:rPr>
          <w:rStyle w:val="normaltextrun"/>
          <w:rFonts w:ascii="Calibri" w:eastAsiaTheme="majorEastAsia" w:hAnsi="Calibri" w:cs="Calibri"/>
          <w:sz w:val="18"/>
          <w:szCs w:val="18"/>
        </w:rPr>
        <w:t xml:space="preserve"> corresponde à soma dos minutos, dentro do Máximo de Minutos Disponíveis, em que a instância do Azure Managed Redis esteve indisponível. Um minuto será considerado como indisponível para uma instância específica do Azure Managed Redis quando, durante esse minuto, não houver conectividade entre todos os pontos de extremidade do Azure Managed Redis associados à instância e o gateway de Internet da Microsoft — desde que o Cliente não tenha executado nenhuma ação de gerenciamento ou recurso do produto documentado que cause indisponibilidade temporária.</w:t>
      </w:r>
    </w:p>
    <w:p w14:paraId="4853F549" w14:textId="77777777" w:rsidR="005D5A8C" w:rsidRPr="00C63E56" w:rsidRDefault="005D5A8C" w:rsidP="005D5A8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lastRenderedPageBreak/>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p w14:paraId="57F5C643" w14:textId="77777777" w:rsidR="005D5A8C" w:rsidRPr="001E28FB" w:rsidRDefault="00000000" w:rsidP="005D5A8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3E2E4" w14:textId="77777777" w:rsidR="005D5A8C" w:rsidRDefault="005D5A8C" w:rsidP="005D5A8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sem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4B9823B7" w14:textId="77777777" w:rsidTr="0068505E">
        <w:trPr>
          <w:trHeight w:val="245"/>
          <w:tblHeader/>
        </w:trPr>
        <w:tc>
          <w:tcPr>
            <w:tcW w:w="5400" w:type="dxa"/>
            <w:shd w:val="clear" w:color="auto" w:fill="0072C6"/>
          </w:tcPr>
          <w:p w14:paraId="17E4038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168C69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64B1512E" w14:textId="77777777" w:rsidTr="0068505E">
        <w:trPr>
          <w:trHeight w:val="245"/>
        </w:trPr>
        <w:tc>
          <w:tcPr>
            <w:tcW w:w="5400" w:type="dxa"/>
          </w:tcPr>
          <w:p w14:paraId="269F038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D5799B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59786327" w14:textId="77777777" w:rsidTr="0068505E">
        <w:trPr>
          <w:trHeight w:val="245"/>
        </w:trPr>
        <w:tc>
          <w:tcPr>
            <w:tcW w:w="5400" w:type="dxa"/>
          </w:tcPr>
          <w:p w14:paraId="01843F0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72F045"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A80BD89" w14:textId="77777777" w:rsidR="005D5A8C" w:rsidRDefault="005D5A8C" w:rsidP="005D5A8C">
      <w:pPr>
        <w:spacing w:before="120" w:after="0" w:line="240" w:lineRule="auto"/>
        <w:textAlignment w:val="baseline"/>
        <w:rPr>
          <w:rFonts w:ascii="Calibri" w:eastAsia="Times New Roman" w:hAnsi="Calibri" w:cs="Calibri"/>
          <w:b/>
          <w:bCs/>
          <w:color w:val="00188F"/>
          <w:sz w:val="18"/>
          <w:szCs w:val="18"/>
        </w:rPr>
      </w:pPr>
      <w:bookmarkStart w:id="165" w:name="_Hlk197960496"/>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com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75915" w14:paraId="2B0DF033" w14:textId="77777777" w:rsidTr="0068505E">
        <w:trPr>
          <w:trHeight w:val="245"/>
          <w:tblHeader/>
        </w:trPr>
        <w:tc>
          <w:tcPr>
            <w:tcW w:w="5400" w:type="dxa"/>
            <w:shd w:val="clear" w:color="auto" w:fill="0072C6"/>
          </w:tcPr>
          <w:p w14:paraId="37F41FF7"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B7B0F7D"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75915" w14:paraId="4DF4D3C3" w14:textId="77777777" w:rsidTr="0068505E">
        <w:trPr>
          <w:trHeight w:val="245"/>
        </w:trPr>
        <w:tc>
          <w:tcPr>
            <w:tcW w:w="5400" w:type="dxa"/>
          </w:tcPr>
          <w:p w14:paraId="50C49A6F" w14:textId="3B538C5F"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r w:rsidR="005D3EC8">
              <w:rPr>
                <w:rFonts w:ascii="Calibri" w:hAnsi="Calibri" w:cs="Calibri"/>
                <w:szCs w:val="16"/>
              </w:rPr>
              <w:t>9</w:t>
            </w:r>
            <w:r>
              <w:rPr>
                <w:rFonts w:ascii="Calibri" w:hAnsi="Calibri" w:cs="Calibri"/>
                <w:szCs w:val="16"/>
              </w:rPr>
              <w:t>%</w:t>
            </w:r>
          </w:p>
        </w:tc>
        <w:tc>
          <w:tcPr>
            <w:tcW w:w="5400" w:type="dxa"/>
          </w:tcPr>
          <w:p w14:paraId="2165803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75915" w14:paraId="3B20E4EA" w14:textId="77777777" w:rsidTr="0068505E">
        <w:trPr>
          <w:trHeight w:val="245"/>
        </w:trPr>
        <w:tc>
          <w:tcPr>
            <w:tcW w:w="5400" w:type="dxa"/>
          </w:tcPr>
          <w:p w14:paraId="446CBD80"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AAEB34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7FAC656" w14:textId="77777777" w:rsidR="005D5A8C" w:rsidRPr="00141067" w:rsidRDefault="005D5A8C" w:rsidP="005D5A8C">
      <w:pPr>
        <w:pStyle w:val="paragraph"/>
        <w:spacing w:before="120" w:beforeAutospacing="0" w:after="0" w:afterAutospacing="0"/>
        <w:textAlignment w:val="baseline"/>
        <w:rPr>
          <w:rFonts w:ascii="Calibri" w:hAnsi="Calibri" w:cs="Calibri"/>
          <w:sz w:val="18"/>
          <w:szCs w:val="18"/>
        </w:rPr>
      </w:pPr>
      <w:bookmarkStart w:id="166" w:name="_Hlk197960521"/>
      <w:bookmarkEnd w:id="165"/>
      <w:r>
        <w:rPr>
          <w:rStyle w:val="normaltextrun"/>
          <w:rFonts w:ascii="Calibri" w:eastAsiaTheme="majorEastAsia" w:hAnsi="Calibri" w:cs="Calibri"/>
          <w:b/>
          <w:bCs/>
          <w:color w:val="00188F"/>
          <w:sz w:val="18"/>
          <w:szCs w:val="18"/>
        </w:rPr>
        <w:t>Cálculo do Tempo de Atividade e Níveis de Serviço para o Serviço Azure Managed Redis com Georreplicação Ativa</w:t>
      </w:r>
    </w:p>
    <w:p w14:paraId="6A97CF92"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5D02F778"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que agrupa logicamente instâncias do Azure Managed Redis, permitindo a sincronização de dados entre elas. </w:t>
      </w:r>
    </w:p>
    <w:p w14:paraId="55DC91DB"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de Inatividade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corresponde à quantidade total de minutos, dentro do período dos Minutos Máximos Disponíveis, durante os quais nenhum dos pontos de extremidade do Azure Managed Redis vinculados ao grupo de georreplicação esteve acessível. Um minuto será considerado como indisponível para um grupo de georreplicação quando, nesse intervalo, não houver conectividade entre nenhum dos pontos de extremidade das instâncias do Azure Managed Redis associadas ao grupo e o gateway de Internet da Microsoft — desde que o Cliente não tenha executado nenhuma ação de gerenciamento ou recurso do produto documentado que cause indisponibilidade temporária.</w:t>
      </w:r>
    </w:p>
    <w:p w14:paraId="09D4618B" w14:textId="77777777" w:rsidR="005D5A8C" w:rsidRPr="00141067" w:rsidRDefault="005D5A8C" w:rsidP="005D5A8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bookmarkEnd w:id="166"/>
    <w:p w14:paraId="33AEC2F3" w14:textId="77777777" w:rsidR="005D5A8C" w:rsidRPr="00DE77A8" w:rsidRDefault="00000000" w:rsidP="005D5A8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9B99F" w14:textId="77777777" w:rsidR="005D5A8C" w:rsidRPr="00482B02" w:rsidRDefault="005D5A8C" w:rsidP="005D5A8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Aplicam-se os seguintes Níveis de Serviço e Créditos de Serviço ao uso, pelo Cliente, das camadas Otimizada para Memória, Balanceada e Otimizada para Computação do Azure Managed Redis que oferecem suporte à Georreplicação Ativa, desde que estejam configuradas com, no mínimo, três instâncias implantadas em três ou mais regiões distintas, conectadas entre si por meio da Georreplicação Ativa, e cada instância esteja implantada com o modo de Alta Disponibilidade e Redundância de Zona ativados</w:t>
      </w:r>
      <w:r w:rsidRPr="0031087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63EC9605" w14:textId="77777777" w:rsidTr="0068505E">
        <w:trPr>
          <w:trHeight w:val="245"/>
          <w:tblHeader/>
        </w:trPr>
        <w:tc>
          <w:tcPr>
            <w:tcW w:w="5400" w:type="dxa"/>
            <w:shd w:val="clear" w:color="auto" w:fill="0072C6"/>
          </w:tcPr>
          <w:p w14:paraId="22D2DE55"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EA826FE"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78E7EFE8" w14:textId="77777777" w:rsidTr="0068505E">
        <w:trPr>
          <w:trHeight w:val="245"/>
        </w:trPr>
        <w:tc>
          <w:tcPr>
            <w:tcW w:w="5400" w:type="dxa"/>
          </w:tcPr>
          <w:p w14:paraId="06441D0E"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7E1B5063"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330156A3" w14:textId="77777777" w:rsidTr="0068505E">
        <w:trPr>
          <w:trHeight w:val="245"/>
        </w:trPr>
        <w:tc>
          <w:tcPr>
            <w:tcW w:w="5400" w:type="dxa"/>
          </w:tcPr>
          <w:p w14:paraId="74EB808D"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09AFA95F"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31A559AD" w14:textId="77777777" w:rsidR="005D5A8C" w:rsidRPr="00BA6F19" w:rsidRDefault="005D5A8C" w:rsidP="005D5A8C">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13E79DD" w14:textId="5DCF33C0" w:rsidR="00346887" w:rsidRDefault="00203681" w:rsidP="00277537">
      <w:pPr>
        <w:pStyle w:val="ProductList-Offering2Heading"/>
        <w:keepNext/>
        <w:tabs>
          <w:tab w:val="clear" w:pos="360"/>
          <w:tab w:val="clear" w:pos="720"/>
          <w:tab w:val="clear" w:pos="1080"/>
        </w:tabs>
        <w:outlineLvl w:val="2"/>
      </w:pPr>
      <w:bookmarkStart w:id="167" w:name="_Toc215245236"/>
      <w:r>
        <w:t>Azure Chaos Studio</w:t>
      </w:r>
      <w:bookmarkEnd w:id="167"/>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00000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68505E">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68505E">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68505E">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CF79B17" w14:textId="77777777" w:rsidR="00AB2F6A" w:rsidRPr="00AB2F6A" w:rsidRDefault="00AB2F6A" w:rsidP="00AB2F6A">
      <w:pPr>
        <w:pStyle w:val="ProductList-Offering2Heading"/>
        <w:keepNext/>
        <w:tabs>
          <w:tab w:val="clear" w:pos="360"/>
          <w:tab w:val="clear" w:pos="720"/>
          <w:tab w:val="clear" w:pos="1080"/>
        </w:tabs>
        <w:outlineLvl w:val="2"/>
      </w:pPr>
      <w:bookmarkStart w:id="168" w:name="_Toc215245237"/>
      <w:r w:rsidRPr="00AB2F6A">
        <w:t>HSM de Nuvem do Azure</w:t>
      </w:r>
      <w:bookmarkEnd w:id="168"/>
    </w:p>
    <w:p w14:paraId="4205CD52" w14:textId="77777777" w:rsidR="00AB2F6A" w:rsidRPr="002D026F" w:rsidRDefault="00AB2F6A" w:rsidP="00AB2F6A">
      <w:pPr>
        <w:pStyle w:val="ProductList-Body"/>
        <w:rPr>
          <w:rFonts w:ascii="Calibri" w:hAnsi="Calibri" w:cs="Calibri"/>
          <w:b/>
          <w:bCs/>
          <w:color w:val="00188F"/>
        </w:rPr>
      </w:pPr>
      <w:r>
        <w:rPr>
          <w:rFonts w:ascii="Calibri" w:hAnsi="Calibri" w:cs="Calibri"/>
          <w:b/>
          <w:bCs/>
          <w:color w:val="00188F"/>
        </w:rPr>
        <w:t>Cálculo do Tempo de Atividade e Níveis de Serviço do HSM de Nuvem</w:t>
      </w:r>
    </w:p>
    <w:p w14:paraId="73A2A85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xml:space="preserve">” é o número total de minutos em que um determinado HSM de Nuvem permaneceu implantado no Microsoft Azure durante um Período Aplicável. </w:t>
      </w:r>
    </w:p>
    <w:p w14:paraId="422009FC"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em todos os HSMs de Nuvem implantados pelo Cliente em uma determinada assinatura do Microsoft Azure durante um Período Aplicável.</w:t>
      </w:r>
    </w:p>
    <w:p w14:paraId="622BEB6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excluir HSMs de Nuvem, chaves, atribuições de funções, definições de funções e download/upload de domínio de segurança.</w:t>
      </w:r>
    </w:p>
    <w:p w14:paraId="49F1B21E"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total acumulado de Minutos de Implantação em todos os HSMs de Nuvem implantados pelo Cliente em uma determinada assinatura do Microsoft Azure durante os quais o HSM gerenciado permanece indisponível. Um minuto será considerado indisponível para um determinado HSM de Nuvem se todas as tentativas contínuas de executar transações, que não sejam Transações Excluídas, no HSM de Nuvem durante o minuto resultar em um Código de Erro ou não gerar um Código de Êxito em até 5 segundos contados a partir do recibo de solicitação da Microsoft.</w:t>
      </w:r>
    </w:p>
    <w:p w14:paraId="584B067C" w14:textId="77777777" w:rsidR="00AB2F6A" w:rsidRPr="002D026F" w:rsidRDefault="00AB2F6A" w:rsidP="00AB2F6A">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do Serviço HSM de Nuvem é calculada como o Máximo de Minutos Disponíveis menos o Tempo de Inatividade dividido pelo Máximo de Minutos Disponíveis para uma determinada assinatura do Microsoft Azure durante um Período Aplicável.</w:t>
      </w:r>
    </w:p>
    <w:p w14:paraId="514497DD" w14:textId="77777777" w:rsidR="00AB2F6A" w:rsidRPr="002D026F" w:rsidRDefault="00AB2F6A" w:rsidP="00AB2F6A">
      <w:pPr>
        <w:pStyle w:val="ProductList-Body"/>
        <w:rPr>
          <w:rFonts w:ascii="Calibri" w:hAnsi="Calibri" w:cs="Calibri"/>
        </w:rPr>
      </w:pPr>
      <w:r>
        <w:rPr>
          <w:rFonts w:ascii="Calibri" w:hAnsi="Calibri" w:cs="Calibri"/>
        </w:rPr>
        <w:t>A Porcentagem de Tempo de Atividade é representada pela seguinte fórmula:</w:t>
      </w:r>
    </w:p>
    <w:p w14:paraId="4F82EACD" w14:textId="77777777" w:rsidR="00AB2F6A" w:rsidRPr="001E28FB" w:rsidRDefault="00000000" w:rsidP="00AB2F6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769B6D" w14:textId="77777777" w:rsidR="00AB2F6A" w:rsidRPr="002D026F" w:rsidRDefault="00AB2F6A" w:rsidP="00AB2F6A">
      <w:pPr>
        <w:pStyle w:val="ProductList-Body"/>
        <w:rPr>
          <w:rFonts w:ascii="Calibri" w:hAnsi="Calibri" w:cs="Calibri"/>
          <w:b/>
          <w:color w:val="00188F"/>
        </w:rPr>
      </w:pPr>
      <w:r>
        <w:rPr>
          <w:rFonts w:ascii="Calibri" w:hAnsi="Calibri" w:cs="Calibri"/>
          <w:b/>
          <w:color w:val="00188F"/>
        </w:rPr>
        <w:t>Os seguintes Níveis de Serviço e Créditos de Serviço são aplicáveis ao uso que o Cliente faz do Serviço HSM de Nuvem: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2F6A" w:rsidRPr="00B44CF9" w14:paraId="4FA1444C" w14:textId="77777777" w:rsidTr="0068505E">
        <w:trPr>
          <w:tblHeader/>
        </w:trPr>
        <w:tc>
          <w:tcPr>
            <w:tcW w:w="5400" w:type="dxa"/>
            <w:shd w:val="clear" w:color="auto" w:fill="0072C6"/>
          </w:tcPr>
          <w:p w14:paraId="1D35A673"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E3F5B60"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B2F6A" w:rsidRPr="00B44CF9" w14:paraId="1CCCAA41" w14:textId="77777777" w:rsidTr="0068505E">
        <w:trPr>
          <w:trHeight w:val="245"/>
        </w:trPr>
        <w:tc>
          <w:tcPr>
            <w:tcW w:w="5400" w:type="dxa"/>
          </w:tcPr>
          <w:p w14:paraId="78C5E9F4"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AD2761"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10%</w:t>
            </w:r>
          </w:p>
        </w:tc>
      </w:tr>
      <w:tr w:rsidR="00AB2F6A" w:rsidRPr="00B44CF9" w14:paraId="17BD6E4F" w14:textId="77777777" w:rsidTr="0068505E">
        <w:trPr>
          <w:trHeight w:val="245"/>
        </w:trPr>
        <w:tc>
          <w:tcPr>
            <w:tcW w:w="5400" w:type="dxa"/>
          </w:tcPr>
          <w:p w14:paraId="72AC364F"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53AC6577"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25%</w:t>
            </w:r>
          </w:p>
        </w:tc>
      </w:tr>
    </w:tbl>
    <w:p w14:paraId="04360F5B" w14:textId="77777777" w:rsidR="00AB2F6A" w:rsidRPr="00BA6F19" w:rsidRDefault="00AB2F6A" w:rsidP="00AB2F6A">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5D7FC0D8" w:rsidR="00FA4844" w:rsidRPr="00EF7CF9" w:rsidRDefault="00FA4844" w:rsidP="00277537">
      <w:pPr>
        <w:pStyle w:val="ProductList-Offering2Heading"/>
        <w:keepNext/>
        <w:tabs>
          <w:tab w:val="clear" w:pos="360"/>
          <w:tab w:val="clear" w:pos="720"/>
          <w:tab w:val="clear" w:pos="1080"/>
        </w:tabs>
        <w:outlineLvl w:val="2"/>
      </w:pPr>
      <w:bookmarkStart w:id="169" w:name="_Toc215245238"/>
      <w:r>
        <w:t>Serviços de Nuvem</w:t>
      </w:r>
      <w:bookmarkEnd w:id="163"/>
      <w:bookmarkEnd w:id="169"/>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8E282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68505E">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68505E">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68505E">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70"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71" w:name="_Toc215245239"/>
      <w:r>
        <w:t xml:space="preserve">Azure </w:t>
      </w:r>
      <w:r w:rsidR="0088483D">
        <w:t>AI</w:t>
      </w:r>
      <w:r>
        <w:t xml:space="preserve"> Search</w:t>
      </w:r>
      <w:bookmarkEnd w:id="170"/>
      <w:bookmarkEnd w:id="171"/>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8E282D">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68505E">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68505E">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68505E">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72" w:name="_Toc468346589"/>
    <w:bookmarkStart w:id="173" w:name="MicrosoftCognitiveServices"/>
    <w:bookmarkStart w:id="174"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5" w:name="_Toc215245240"/>
      <w:r>
        <w:t xml:space="preserve">Serviços </w:t>
      </w:r>
      <w:bookmarkEnd w:id="172"/>
      <w:bookmarkEnd w:id="173"/>
      <w:bookmarkEnd w:id="174"/>
      <w:r w:rsidR="003734B0" w:rsidRPr="003734B0">
        <w:t>de IA do Azure</w:t>
      </w:r>
      <w:bookmarkEnd w:id="175"/>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68505E">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68505E">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68505E">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6" w:name="_Toc215245241"/>
      <w:r>
        <w:lastRenderedPageBreak/>
        <w:t>Gateway de Comunicação do Azure</w:t>
      </w:r>
      <w:bookmarkEnd w:id="176"/>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68505E">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00000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7" w:name="_Toc215245242"/>
      <w:r>
        <w:t>Serviços de Comunicação do Azure</w:t>
      </w:r>
      <w:bookmarkEnd w:id="177"/>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00000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68505E">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68505E">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68505E">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8" w:name="_Toc215245243"/>
      <w:r>
        <w:t>Razão Confidencial do Azure</w:t>
      </w:r>
      <w:bookmarkEnd w:id="178"/>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lastRenderedPageBreak/>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68505E">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68505E">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68505E">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9" w:name="_Toc215245244"/>
      <w:r>
        <w:t>Aplicativos de Contêiner do Azure</w:t>
      </w:r>
      <w:bookmarkEnd w:id="179"/>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68505E">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68505E">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68505E">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68505E">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80" w:name="_Toc215245245"/>
      <w:r>
        <w:t>Instâncias de Contêiner do Azure</w:t>
      </w:r>
      <w:bookmarkEnd w:id="159"/>
      <w:bookmarkEnd w:id="160"/>
      <w:bookmarkEnd w:id="180"/>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00000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68505E">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68505E">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68505E">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81" w:name="_Toc52348947"/>
    <w:bookmarkStart w:id="182" w:name="_Toc52348926"/>
    <w:bookmarkStart w:id="183"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4" w:name="_Toc215245246"/>
      <w:r>
        <w:t>Registro de Contêiner do Azure</w:t>
      </w:r>
      <w:bookmarkEnd w:id="181"/>
      <w:bookmarkEnd w:id="184"/>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68505E">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5" w:name="_Toc215245247"/>
      <w:r>
        <w:t>Rede de Fornecimento de Conteúdo (CDN)</w:t>
      </w:r>
      <w:bookmarkEnd w:id="185"/>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lastRenderedPageBreak/>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68505E">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68505E">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68505E">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6" w:name="_Toc215245248"/>
      <w:r>
        <w:t>Azure Cosmos DB</w:t>
      </w:r>
      <w:bookmarkEnd w:id="144"/>
      <w:bookmarkEnd w:id="182"/>
      <w:bookmarkEnd w:id="186"/>
    </w:p>
    <w:bookmarkEnd w:id="183"/>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68505E">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NoSQL</w:t>
      </w:r>
    </w:p>
    <w:p w14:paraId="3E4C3F17" w14:textId="438CC5AB" w:rsidR="004005AF" w:rsidRPr="00401AE7" w:rsidRDefault="004005AF" w:rsidP="0068505E">
      <w:pPr>
        <w:pStyle w:val="ProductList-Body"/>
        <w:numPr>
          <w:ilvl w:val="0"/>
          <w:numId w:val="8"/>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Cassandra</w:t>
      </w:r>
    </w:p>
    <w:p w14:paraId="1126DD26"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7DBBB90" w14:textId="3DEB59DE" w:rsidR="008B322B" w:rsidRPr="008B322B" w:rsidRDefault="00000000" w:rsidP="005D5A8C">
      <w:pPr>
        <w:pStyle w:val="ProductList-Body"/>
        <w:spacing w:before="120"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68505E">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68505E">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68505E">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lastRenderedPageBreak/>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68505E">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68505E">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68505E">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68505E">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68505E">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68505E">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lastRenderedPageBreak/>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68505E">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68505E">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68505E">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68505E">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68505E">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68505E">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68505E">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68505E">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68505E">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68505E">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68505E">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68505E">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68505E">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68505E">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68505E">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68505E">
        <w:tc>
          <w:tcPr>
            <w:tcW w:w="5220" w:type="dxa"/>
          </w:tcPr>
          <w:p w14:paraId="5CA08EA8" w14:textId="77777777" w:rsidR="004005AF" w:rsidRPr="00EF7CF9" w:rsidRDefault="004005AF" w:rsidP="00277537">
            <w:pPr>
              <w:pStyle w:val="ProductList-OfferingBody"/>
            </w:pPr>
            <w:r>
              <w:lastRenderedPageBreak/>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68505E">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68505E">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68505E">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68505E">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68505E">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68505E">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68505E">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68505E">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92" w:name="_Toc215245249"/>
      <w:r>
        <w:lastRenderedPageBreak/>
        <w:t>Catálogo de Dados</w:t>
      </w:r>
      <w:bookmarkEnd w:id="187"/>
      <w:bookmarkEnd w:id="188"/>
      <w:bookmarkEnd w:id="192"/>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68505E">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68505E">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68505E">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3" w:name="_Toc457821547"/>
    <w:bookmarkStart w:id="194"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5" w:name="_Toc215245250"/>
      <w:r>
        <w:t>Azure Data Explorer (Kusto)</w:t>
      </w:r>
      <w:bookmarkEnd w:id="195"/>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00000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8505E">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68505E">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68505E">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6" w:name="_Toc215245251"/>
      <w:r>
        <w:t>Azure Data Factory</w:t>
      </w:r>
      <w:bookmarkEnd w:id="196"/>
      <w:r>
        <w:t xml:space="preserve"> </w:t>
      </w:r>
      <w:bookmarkEnd w:id="193"/>
      <w:bookmarkEnd w:id="194"/>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lastRenderedPageBreak/>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20D98153" w14:textId="24439D07" w:rsidR="00AA02E4" w:rsidRPr="00EF7CF9" w:rsidRDefault="005526CC" w:rsidP="00A870BE">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68505E">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68505E">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68505E">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4DA9AF41" w14:textId="01E7B62D" w:rsidR="00AA02E4" w:rsidRPr="00EF7CF9" w:rsidRDefault="00000000" w:rsidP="00A870B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68505E">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68505E">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68505E">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7" w:name="_Toc52348951"/>
    <w:bookmarkStart w:id="198"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9" w:name="_Toc215245252"/>
      <w:r>
        <w:t>Data Lake Analytics</w:t>
      </w:r>
      <w:bookmarkEnd w:id="197"/>
      <w:bookmarkEnd w:id="199"/>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3F9B2817" w14:textId="2D8DA77E"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68505E">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68505E">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68505E">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200"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EC26D7" w14:textId="77777777" w:rsidR="00A870BE" w:rsidRDefault="00A870BE">
      <w:pPr>
        <w:rPr>
          <w:rFonts w:asciiTheme="majorHAnsi" w:hAnsiTheme="majorHAnsi"/>
          <w:b/>
          <w:color w:val="0072C6"/>
          <w:sz w:val="28"/>
        </w:rPr>
      </w:pPr>
      <w:r>
        <w:br w:type="page"/>
      </w:r>
    </w:p>
    <w:p w14:paraId="7C2039DF" w14:textId="59BC82A0" w:rsidR="00AA02E4" w:rsidRPr="00EF7CF9" w:rsidRDefault="00AA02E4" w:rsidP="00277537">
      <w:pPr>
        <w:pStyle w:val="ProductList-Offering2Heading"/>
        <w:tabs>
          <w:tab w:val="clear" w:pos="360"/>
          <w:tab w:val="clear" w:pos="720"/>
          <w:tab w:val="clear" w:pos="1080"/>
        </w:tabs>
        <w:outlineLvl w:val="2"/>
      </w:pPr>
      <w:bookmarkStart w:id="201" w:name="_Toc215245253"/>
      <w:r>
        <w:lastRenderedPageBreak/>
        <w:t>Data Lake Storage Gen1</w:t>
      </w:r>
      <w:bookmarkEnd w:id="200"/>
      <w:bookmarkEnd w:id="201"/>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B9EA659" w14:textId="1B46F9DA"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68505E">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68505E">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68505E">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8"/>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202" w:name="_Toc215245254"/>
      <w:r>
        <w:t>Banco de Dados do Azure para MariaDB</w:t>
      </w:r>
      <w:bookmarkEnd w:id="202"/>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505452FD" w14:textId="4D7D86A8" w:rsidR="00C71243" w:rsidRPr="00191B8C" w:rsidRDefault="00000000" w:rsidP="00A870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68505E">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68505E">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68505E">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68505E">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17FD09C9" w:rsidR="004005AF" w:rsidRDefault="004005AF" w:rsidP="00277537">
      <w:pPr>
        <w:pStyle w:val="ProductList-Offering2Heading"/>
        <w:tabs>
          <w:tab w:val="clear" w:pos="360"/>
          <w:tab w:val="clear" w:pos="720"/>
          <w:tab w:val="clear" w:pos="1080"/>
        </w:tabs>
        <w:outlineLvl w:val="2"/>
      </w:pPr>
      <w:bookmarkStart w:id="203" w:name="_Toc215245255"/>
      <w:r>
        <w:t>Banco de Dados do Azure para MySQL</w:t>
      </w:r>
      <w:bookmarkEnd w:id="189"/>
      <w:bookmarkEnd w:id="190"/>
      <w:bookmarkEnd w:id="203"/>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03C751C6" w14:textId="1BA09234"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68505E">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68505E">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68505E">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68505E">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4"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4F297DB9" w14:textId="26DE12AB"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68505E">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68505E">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68505E">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68505E">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68505E">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68505E">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68505E">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68505E">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68505E">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68505E">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5"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6F080104" w:rsidR="004005AF" w:rsidRDefault="004005AF" w:rsidP="00277537">
      <w:pPr>
        <w:pStyle w:val="ProductList-Offering2Heading"/>
        <w:tabs>
          <w:tab w:val="clear" w:pos="360"/>
          <w:tab w:val="clear" w:pos="720"/>
          <w:tab w:val="clear" w:pos="1080"/>
        </w:tabs>
        <w:outlineLvl w:val="2"/>
      </w:pPr>
      <w:bookmarkStart w:id="206" w:name="_Toc215245256"/>
      <w:r>
        <w:t>Banco de Dados do Azure para PostgreSQL</w:t>
      </w:r>
      <w:bookmarkEnd w:id="204"/>
      <w:bookmarkEnd w:id="205"/>
      <w:bookmarkEnd w:id="206"/>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lastRenderedPageBreak/>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4957341A" w14:textId="100D70FA"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68505E">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68505E">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68505E">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68505E">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7"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42F7A92F" w14:textId="088A7C17"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68505E">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68505E">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68505E">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68505E">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0B9D80D4"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68505E">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68505E">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68505E">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68505E">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68505E">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68505E">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8"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9" w:name="_Toc215245257"/>
      <w:r>
        <w:lastRenderedPageBreak/>
        <w:t>Azure Databricks</w:t>
      </w:r>
      <w:bookmarkEnd w:id="209"/>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16069A">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16069A">
      <w:pPr>
        <w:pStyle w:val="ProductList-Body"/>
        <w:rPr>
          <w:b/>
          <w:bCs/>
          <w:color w:val="00188F"/>
        </w:rPr>
      </w:pPr>
      <w:r>
        <w:rPr>
          <w:b/>
          <w:bCs/>
          <w:color w:val="00188F"/>
        </w:rPr>
        <w:t>Cálculo do Tempo de Atividade e Níveis de Serviço para o Azure Databricks</w:t>
      </w:r>
    </w:p>
    <w:p w14:paraId="1CA09F9B" w14:textId="309DCE36" w:rsidR="00CD240F" w:rsidRDefault="0014772F" w:rsidP="0016069A">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16069A">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16069A">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68505E">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68505E">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68505E">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570EFFB8" w:rsidR="007B7A97" w:rsidRDefault="007B7A97" w:rsidP="00277537">
      <w:pPr>
        <w:pStyle w:val="ProductList-Offering2Heading"/>
        <w:tabs>
          <w:tab w:val="clear" w:pos="360"/>
          <w:tab w:val="clear" w:pos="720"/>
          <w:tab w:val="clear" w:pos="1080"/>
        </w:tabs>
        <w:outlineLvl w:val="2"/>
      </w:pPr>
      <w:bookmarkStart w:id="210" w:name="_Toc215245258"/>
      <w:r>
        <w:t>Gerenciador de Dados do Microsoft Azure para Energia</w:t>
      </w:r>
      <w:bookmarkEnd w:id="210"/>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4B6C405C" w14:textId="39A9A0B8" w:rsidR="007B7A97" w:rsidRPr="005E7AC5" w:rsidRDefault="00000000" w:rsidP="005D5A8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68505E">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68505E">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68505E">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495C5692" w:rsidR="004005AF" w:rsidRDefault="004005AF" w:rsidP="00277537">
      <w:pPr>
        <w:pStyle w:val="ProductList-Offering2Heading"/>
        <w:tabs>
          <w:tab w:val="clear" w:pos="360"/>
          <w:tab w:val="clear" w:pos="720"/>
          <w:tab w:val="clear" w:pos="1080"/>
        </w:tabs>
        <w:outlineLvl w:val="2"/>
      </w:pPr>
      <w:bookmarkStart w:id="211" w:name="_Toc215245259"/>
      <w:r>
        <w:t>Proteção contra DDoS do Azure</w:t>
      </w:r>
      <w:bookmarkEnd w:id="207"/>
      <w:bookmarkEnd w:id="208"/>
      <w:bookmarkEnd w:id="211"/>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A1C8F0D" w14:textId="0F40281E" w:rsidR="004005AF" w:rsidRPr="005D67E8"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68505E">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68505E">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68505E">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12" w:name="_Toc52348939"/>
    <w:bookmarkStart w:id="213" w:name="_Toc526859657"/>
    <w:bookmarkStart w:id="214" w:name="_Toc52348930"/>
    <w:bookmarkEnd w:id="191"/>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5" w:name="_Toc215245260"/>
      <w:r>
        <w:t xml:space="preserve">Azure </w:t>
      </w:r>
      <w:bookmarkEnd w:id="212"/>
      <w:r>
        <w:t>Defensor</w:t>
      </w:r>
      <w:bookmarkEnd w:id="215"/>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37308760" w14:textId="2F8225F5" w:rsidR="00DE24F0" w:rsidRPr="00EF7CF9"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68505E">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68505E">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68505E">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6" w:name="_Toc215245261"/>
      <w:r>
        <w:t>Gerenciamento de Superfície de Ataque Externo do Defender</w:t>
      </w:r>
      <w:bookmarkEnd w:id="216"/>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68505E">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68505E">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68505E">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7" w:name="_Toc524384537"/>
    <w:bookmarkStart w:id="218"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9" w:name="_Toc215245262"/>
      <w:r>
        <w:lastRenderedPageBreak/>
        <w:t>Azure Dev Ops</w:t>
      </w:r>
      <w:bookmarkEnd w:id="217"/>
      <w:bookmarkEnd w:id="218"/>
      <w:bookmarkEnd w:id="219"/>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B4E29BA" w14:textId="54F3DC4D"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68505E">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68505E">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68505E">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3D9D0A67" w14:textId="756C4FE6"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68505E">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68505E">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68505E">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20"/>
    <w:bookmarkEnd w:id="221"/>
    <w:bookmarkEnd w:id="222"/>
    <w:bookmarkEnd w:id="223"/>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4" w:name="_Toc215245263"/>
      <w:r>
        <w:t>Microsoft Dev Box</w:t>
      </w:r>
      <w:bookmarkEnd w:id="224"/>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68505E">
      <w:pPr>
        <w:pStyle w:val="ProductList-Body"/>
        <w:numPr>
          <w:ilvl w:val="0"/>
          <w:numId w:val="24"/>
        </w:numPr>
      </w:pPr>
      <w:r>
        <w:lastRenderedPageBreak/>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68505E">
      <w:pPr>
        <w:pStyle w:val="ProductList-Body"/>
        <w:numPr>
          <w:ilvl w:val="0"/>
          <w:numId w:val="24"/>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7B069CB1" w14:textId="5F3B3282" w:rsidR="00C91F92" w:rsidRPr="00F51DD9" w:rsidRDefault="00D567F6" w:rsidP="0016069A">
      <w:pPr>
        <w:spacing w:before="120" w:after="120"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8505E">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68505E">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5" w:name="_Toc215245264"/>
      <w:r>
        <w:t>Gêmeos Digitais do Azure</w:t>
      </w:r>
      <w:bookmarkEnd w:id="225"/>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71C25E21" w14:textId="21329D6E" w:rsidR="005C061C"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68505E">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68505E">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68505E">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6" w:name="_Toc215245265"/>
      <w:r>
        <w:t>DNS do Azure</w:t>
      </w:r>
      <w:bookmarkEnd w:id="213"/>
      <w:bookmarkEnd w:id="214"/>
      <w:bookmarkEnd w:id="226"/>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w:t>
      </w:r>
      <w:r w:rsidR="004005AF">
        <w:lastRenderedPageBreak/>
        <w:t>Solicitação DNS válida, desde que a Solicitação DNS válida seja feita em todos os servidores de nome associados à Zona DNS e as novas tentativas sejam realizadas continuamente por pelo menos 60 segundos consecutivos.</w:t>
      </w: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4E6E3CDB" w14:textId="60515911" w:rsidR="004005AF"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68505E">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68505E">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68505E">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68505E">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7" w:name="_Toc505679756"/>
    <w:bookmarkStart w:id="228" w:name="_Toc52348953"/>
    <w:bookmarkStart w:id="229" w:name="_Toc526859658"/>
    <w:bookmarkStart w:id="230"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31" w:name="_Toc215245266"/>
      <w:r>
        <w:t>Re</w:t>
      </w:r>
      <w:r w:rsidR="005C3B47">
        <w:t>solvedor Privado</w:t>
      </w:r>
      <w:r w:rsidR="00FB3242">
        <w:t xml:space="preserve"> de</w:t>
      </w:r>
      <w:r w:rsidR="005C3B47">
        <w:t xml:space="preserve"> </w:t>
      </w:r>
      <w:r>
        <w:t>DNS do Azure</w:t>
      </w:r>
      <w:bookmarkEnd w:id="231"/>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3A4CE190" w14:textId="77777777" w:rsidR="003B5E06"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68505E">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68505E">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68505E">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68505E">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62F03C" w14:textId="77777777" w:rsidR="00AD7205" w:rsidRPr="00AD7205" w:rsidRDefault="00AD7205" w:rsidP="00AD7205">
      <w:pPr>
        <w:pStyle w:val="ProductList-Offering2Heading"/>
        <w:keepNext/>
        <w:tabs>
          <w:tab w:val="clear" w:pos="360"/>
          <w:tab w:val="clear" w:pos="720"/>
          <w:tab w:val="clear" w:pos="1080"/>
        </w:tabs>
        <w:outlineLvl w:val="2"/>
      </w:pPr>
      <w:bookmarkStart w:id="232" w:name="_Toc210228314"/>
      <w:bookmarkStart w:id="233" w:name="_Toc215245267"/>
      <w:r w:rsidRPr="00AD7205">
        <w:t>Azure DocumentDB (com compatibilidade com MongoDB)</w:t>
      </w:r>
      <w:bookmarkEnd w:id="232"/>
      <w:bookmarkEnd w:id="233"/>
    </w:p>
    <w:p w14:paraId="64A71D83"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7A24243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é qualquer servidor do Azure DocumentDB.</w:t>
      </w:r>
    </w:p>
    <w:p w14:paraId="578D8ACC"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conjunto de Nós de Alta Disponibilidade.</w:t>
      </w:r>
    </w:p>
    <w:p w14:paraId="6C129F08"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Nó em um cluster com a alta disponibilidade habilitada.</w:t>
      </w:r>
    </w:p>
    <w:p w14:paraId="216BD777"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Atividade e dos Níveis de Serviço para Microsoft Azure DocumentDB — Nó de Alta Disponibilidade</w:t>
      </w:r>
    </w:p>
    <w:p w14:paraId="4135B6E3"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para um determinado Nó de Alta Disponibilidade implantado pelo Cliente em uma assinatura do Microsoft Azure durante um Período Aplicável.</w:t>
      </w:r>
    </w:p>
    <w:p w14:paraId="44B6075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Inatividade”</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dentro do Máximo de Minutos Disponíveis durante os quais um Nó está indisponível. Um minuto será considerado indisponível se todas as tentativas contínuas feitas pelo Cliente de estabelecer uma conexão com o Nó gerarem um Código de Erro ou não gerarem resposta dentro do minuto.</w:t>
      </w:r>
    </w:p>
    <w:p w14:paraId="16439B00" w14:textId="77777777" w:rsidR="00AD7205" w:rsidRPr="00436C5F" w:rsidRDefault="00AD7205" w:rsidP="00AD7205">
      <w:pPr>
        <w:spacing w:after="0" w:line="240" w:lineRule="auto"/>
        <w:rPr>
          <w:rFonts w:ascii="Calibri" w:eastAsia="Calibri" w:hAnsi="Calibri" w:cs="Calibri"/>
          <w:sz w:val="18"/>
          <w:szCs w:val="18"/>
        </w:rPr>
      </w:pPr>
      <w:r w:rsidRPr="00436C5F">
        <w:rPr>
          <w:sz w:val="18"/>
          <w:szCs w:val="18"/>
        </w:rPr>
        <w:t xml:space="preserve">A </w:t>
      </w:r>
      <w:r w:rsidRPr="00436C5F">
        <w:rPr>
          <w:rFonts w:ascii="Calibri" w:eastAsia="Calibri" w:hAnsi="Calibri" w:cs="Calibri"/>
          <w:b/>
          <w:bCs/>
          <w:color w:val="00188F"/>
          <w:sz w:val="18"/>
          <w:szCs w:val="18"/>
        </w:rPr>
        <w:t>“Porcentagem de Tempo de Atividade”</w:t>
      </w:r>
      <w:r w:rsidRPr="00436C5F">
        <w:rPr>
          <w:rFonts w:ascii="Calibri" w:eastAsia="Calibri" w:hAnsi="Calibri" w:cs="Calibri"/>
          <w:color w:val="00188F"/>
          <w:sz w:val="18"/>
          <w:szCs w:val="18"/>
        </w:rPr>
        <w:t xml:space="preserve"> </w:t>
      </w:r>
      <w:r w:rsidRPr="00436C5F">
        <w:rPr>
          <w:rFonts w:ascii="Calibri" w:eastAsia="Calibri" w:hAnsi="Calibri" w:cs="Calibri"/>
          <w:sz w:val="18"/>
          <w:szCs w:val="18"/>
        </w:rPr>
        <w:t>do Nó de Alta Disponibilidade do Azure DocumentDB é calculada como o Máximo de Minutos Disponíveis menos o Tempo de Inatividade dividido pelo Máximo de Minutos Disponíveis.</w:t>
      </w:r>
    </w:p>
    <w:p w14:paraId="3A9E0A0B"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sz w:val="18"/>
          <w:szCs w:val="18"/>
        </w:rPr>
        <w:t>A Porcentagem de Tempo de Atividade é calculada usando-se a seguinte fórmula:</w:t>
      </w:r>
    </w:p>
    <w:p w14:paraId="5BF426EE" w14:textId="77777777" w:rsidR="00AD7205" w:rsidRPr="00A15C3C" w:rsidRDefault="00000000" w:rsidP="00AD7205">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 - Tempo de Inatividade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4086579F" w14:textId="77777777" w:rsidR="00AD7205" w:rsidRPr="00A15C3C" w:rsidRDefault="00AD7205" w:rsidP="00AD7205">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Os seguintes Níveis de Serviço e Crédito de Serviço são aplicáveis ao uso que o Cliente faz do Nó de Alta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64BA3D80" w14:textId="77777777" w:rsidTr="00954FA1">
        <w:trPr>
          <w:trHeight w:val="245"/>
          <w:tblHeader/>
        </w:trPr>
        <w:tc>
          <w:tcPr>
            <w:tcW w:w="5400" w:type="dxa"/>
            <w:shd w:val="clear" w:color="auto" w:fill="0072C6"/>
          </w:tcPr>
          <w:p w14:paraId="7CDC3C75"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2808629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5C91ECBB" w14:textId="77777777" w:rsidTr="00954FA1">
        <w:trPr>
          <w:trHeight w:val="245"/>
        </w:trPr>
        <w:tc>
          <w:tcPr>
            <w:tcW w:w="5400" w:type="dxa"/>
          </w:tcPr>
          <w:p w14:paraId="57D635C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99,995%</w:t>
            </w:r>
          </w:p>
        </w:tc>
        <w:tc>
          <w:tcPr>
            <w:tcW w:w="5400" w:type="dxa"/>
          </w:tcPr>
          <w:p w14:paraId="4FD940A5"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A96F207" w14:textId="77777777" w:rsidTr="00954FA1">
        <w:trPr>
          <w:trHeight w:val="245"/>
        </w:trPr>
        <w:tc>
          <w:tcPr>
            <w:tcW w:w="5400" w:type="dxa"/>
          </w:tcPr>
          <w:p w14:paraId="6533A643"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097E3A80"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CFD2DB" w14:textId="77777777" w:rsidR="00AD7205" w:rsidRPr="00A15C3C" w:rsidRDefault="00AD7205" w:rsidP="00AD720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ao uso que o Cliente faz do Nó de Alta Disponibilidade do Microsoft Azure DocumentDB com escopo para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01A53436" w14:textId="77777777" w:rsidTr="00954FA1">
        <w:trPr>
          <w:trHeight w:val="245"/>
          <w:tblHeader/>
        </w:trPr>
        <w:tc>
          <w:tcPr>
            <w:tcW w:w="5400" w:type="dxa"/>
            <w:shd w:val="clear" w:color="auto" w:fill="0072C6"/>
          </w:tcPr>
          <w:p w14:paraId="0ED8ED0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33092A36"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7504D260" w14:textId="77777777" w:rsidTr="00954FA1">
        <w:trPr>
          <w:trHeight w:val="245"/>
        </w:trPr>
        <w:tc>
          <w:tcPr>
            <w:tcW w:w="5400" w:type="dxa"/>
          </w:tcPr>
          <w:p w14:paraId="39D09FE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w:t>
            </w:r>
          </w:p>
        </w:tc>
        <w:tc>
          <w:tcPr>
            <w:tcW w:w="5400" w:type="dxa"/>
          </w:tcPr>
          <w:p w14:paraId="139277A6"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DFE4EFB" w14:textId="77777777" w:rsidTr="00954FA1">
        <w:trPr>
          <w:trHeight w:val="245"/>
        </w:trPr>
        <w:tc>
          <w:tcPr>
            <w:tcW w:w="5400" w:type="dxa"/>
          </w:tcPr>
          <w:p w14:paraId="55079A1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1FB06AC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4F495E5" w14:textId="77777777" w:rsidR="00AD7205" w:rsidRPr="00EF7CF9" w:rsidRDefault="00AD7205" w:rsidP="00AD72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1FD5F8E4" w:rsidR="0023741D" w:rsidRDefault="0023741D" w:rsidP="00EB6C51">
      <w:pPr>
        <w:pStyle w:val="ProductList-Offering2Heading"/>
        <w:keepNext/>
        <w:tabs>
          <w:tab w:val="clear" w:pos="360"/>
          <w:tab w:val="clear" w:pos="720"/>
          <w:tab w:val="clear" w:pos="1080"/>
        </w:tabs>
        <w:outlineLvl w:val="2"/>
      </w:pPr>
      <w:bookmarkStart w:id="234" w:name="_Toc215245268"/>
      <w:r>
        <w:t>SLA Elastic San</w:t>
      </w:r>
      <w:bookmarkEnd w:id="234"/>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5E84AF62" w14:textId="77777777" w:rsidR="008F369E" w:rsidRDefault="00000000" w:rsidP="0016069A">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68505E">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35" w:name="_Toc178258284"/>
            <w:r w:rsidRPr="00C67BAB">
              <w:rPr>
                <w:color w:val="FFFFFF" w:themeColor="background1"/>
              </w:rPr>
              <w:t>Porcentagem de Tempo de Atividade Mensal (por volume)</w:t>
            </w:r>
            <w:bookmarkEnd w:id="235"/>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6" w:name="_Toc178258285"/>
            <w:r w:rsidRPr="00C67BAB">
              <w:rPr>
                <w:color w:val="FFFFFF" w:themeColor="background1"/>
              </w:rPr>
              <w:t>Crédito de Serviço (com base no uso mensal do Elastic SAN)</w:t>
            </w:r>
            <w:bookmarkEnd w:id="236"/>
          </w:p>
        </w:tc>
      </w:tr>
      <w:tr w:rsidR="008F369E" w14:paraId="60DE1CC2" w14:textId="77777777" w:rsidTr="0068505E">
        <w:tc>
          <w:tcPr>
            <w:tcW w:w="5395" w:type="dxa"/>
            <w:vAlign w:val="center"/>
          </w:tcPr>
          <w:p w14:paraId="2B635C2C" w14:textId="77777777" w:rsidR="008F369E" w:rsidRPr="00C67BAB" w:rsidRDefault="008F369E" w:rsidP="00C67BAB">
            <w:pPr>
              <w:pStyle w:val="ProductList-OfferingBody"/>
              <w:jc w:val="center"/>
            </w:pPr>
            <w:bookmarkStart w:id="237" w:name="_Toc178258286"/>
            <w:r w:rsidRPr="00C67BAB">
              <w:t>&lt; 99,99%</w:t>
            </w:r>
            <w:bookmarkEnd w:id="237"/>
          </w:p>
        </w:tc>
        <w:tc>
          <w:tcPr>
            <w:tcW w:w="5395" w:type="dxa"/>
            <w:vAlign w:val="center"/>
          </w:tcPr>
          <w:p w14:paraId="1DD3C94C" w14:textId="77777777" w:rsidR="008F369E" w:rsidRPr="00C67BAB" w:rsidRDefault="008F369E" w:rsidP="00C67BAB">
            <w:pPr>
              <w:pStyle w:val="ProductList-OfferingBody"/>
              <w:jc w:val="center"/>
            </w:pPr>
            <w:bookmarkStart w:id="238" w:name="_Toc178258287"/>
            <w:r w:rsidRPr="00C67BAB">
              <w:t>5%</w:t>
            </w:r>
            <w:bookmarkEnd w:id="238"/>
          </w:p>
        </w:tc>
      </w:tr>
      <w:tr w:rsidR="008F369E" w14:paraId="0C45C9DC" w14:textId="77777777" w:rsidTr="0068505E">
        <w:tc>
          <w:tcPr>
            <w:tcW w:w="5395" w:type="dxa"/>
            <w:vAlign w:val="center"/>
          </w:tcPr>
          <w:p w14:paraId="44022880" w14:textId="77777777" w:rsidR="008F369E" w:rsidRPr="00C67BAB" w:rsidRDefault="008F369E" w:rsidP="00C67BAB">
            <w:pPr>
              <w:pStyle w:val="ProductList-OfferingBody"/>
              <w:jc w:val="center"/>
            </w:pPr>
            <w:bookmarkStart w:id="239" w:name="_Toc178258288"/>
            <w:r w:rsidRPr="00C67BAB">
              <w:t>&lt; 99%</w:t>
            </w:r>
            <w:bookmarkEnd w:id="239"/>
          </w:p>
        </w:tc>
        <w:tc>
          <w:tcPr>
            <w:tcW w:w="5395" w:type="dxa"/>
            <w:vAlign w:val="center"/>
          </w:tcPr>
          <w:p w14:paraId="21D8912A" w14:textId="77777777" w:rsidR="008F369E" w:rsidRPr="00C67BAB" w:rsidRDefault="008F369E" w:rsidP="00C67BAB">
            <w:pPr>
              <w:pStyle w:val="ProductList-OfferingBody"/>
              <w:jc w:val="center"/>
            </w:pPr>
            <w:bookmarkStart w:id="240" w:name="_Toc178258289"/>
            <w:r w:rsidRPr="00C67BAB">
              <w:t>10%</w:t>
            </w:r>
            <w:bookmarkEnd w:id="240"/>
          </w:p>
        </w:tc>
      </w:tr>
    </w:tbl>
    <w:p w14:paraId="60287787"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68505E">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41" w:name="_Toc178258290"/>
            <w:r w:rsidRPr="00C67BAB">
              <w:rPr>
                <w:color w:val="FFFFFF" w:themeColor="background1"/>
              </w:rPr>
              <w:t>Porcentagem de Tempo de Atividade Mensal (por volume)</w:t>
            </w:r>
            <w:bookmarkEnd w:id="241"/>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42" w:name="_Toc178258291"/>
            <w:r w:rsidRPr="00C67BAB">
              <w:rPr>
                <w:color w:val="FFFFFF" w:themeColor="background1"/>
              </w:rPr>
              <w:t>Crédito de Serviço</w:t>
            </w:r>
            <w:bookmarkEnd w:id="242"/>
          </w:p>
        </w:tc>
      </w:tr>
      <w:tr w:rsidR="008F369E" w:rsidRPr="008A6F08" w14:paraId="7165834A" w14:textId="77777777" w:rsidTr="0068505E">
        <w:tc>
          <w:tcPr>
            <w:tcW w:w="5395" w:type="dxa"/>
            <w:vAlign w:val="center"/>
          </w:tcPr>
          <w:p w14:paraId="4CB79BE6" w14:textId="77777777" w:rsidR="008F369E" w:rsidRPr="00C67BAB" w:rsidRDefault="008F369E" w:rsidP="00C67BAB">
            <w:pPr>
              <w:pStyle w:val="ProductList-OfferingBody"/>
              <w:jc w:val="center"/>
            </w:pPr>
            <w:bookmarkStart w:id="243" w:name="_Toc178258292"/>
            <w:r w:rsidRPr="00C67BAB">
              <w:t>&lt; 99,99%</w:t>
            </w:r>
            <w:bookmarkEnd w:id="243"/>
          </w:p>
        </w:tc>
        <w:tc>
          <w:tcPr>
            <w:tcW w:w="5395" w:type="dxa"/>
            <w:vAlign w:val="center"/>
          </w:tcPr>
          <w:p w14:paraId="3AE4AA49" w14:textId="77777777" w:rsidR="008F369E" w:rsidRPr="00C67BAB" w:rsidRDefault="008F369E" w:rsidP="00C67BAB">
            <w:pPr>
              <w:pStyle w:val="ProductList-OfferingBody"/>
              <w:jc w:val="center"/>
            </w:pPr>
            <w:bookmarkStart w:id="244" w:name="_Toc178258293"/>
            <w:r w:rsidRPr="00C67BAB">
              <w:t>10%</w:t>
            </w:r>
            <w:bookmarkEnd w:id="244"/>
          </w:p>
        </w:tc>
      </w:tr>
      <w:tr w:rsidR="008F369E" w:rsidRPr="008A6F08" w14:paraId="5395D0BB" w14:textId="77777777" w:rsidTr="0068505E">
        <w:tc>
          <w:tcPr>
            <w:tcW w:w="5395" w:type="dxa"/>
            <w:vAlign w:val="center"/>
          </w:tcPr>
          <w:p w14:paraId="5E6AA6BE" w14:textId="77777777" w:rsidR="008F369E" w:rsidRPr="00C67BAB" w:rsidRDefault="008F369E" w:rsidP="00C67BAB">
            <w:pPr>
              <w:pStyle w:val="ProductList-OfferingBody"/>
              <w:jc w:val="center"/>
            </w:pPr>
            <w:bookmarkStart w:id="245" w:name="_Toc178258294"/>
            <w:r w:rsidRPr="00C67BAB">
              <w:t>&lt; 99%</w:t>
            </w:r>
            <w:bookmarkEnd w:id="245"/>
          </w:p>
        </w:tc>
        <w:tc>
          <w:tcPr>
            <w:tcW w:w="5395" w:type="dxa"/>
            <w:vAlign w:val="center"/>
          </w:tcPr>
          <w:p w14:paraId="3C8BA06A" w14:textId="77777777" w:rsidR="008F369E" w:rsidRPr="00C67BAB" w:rsidRDefault="008F369E" w:rsidP="00C67BAB">
            <w:pPr>
              <w:pStyle w:val="ProductList-OfferingBody"/>
              <w:jc w:val="center"/>
            </w:pPr>
            <w:bookmarkStart w:id="246" w:name="_Toc178258295"/>
            <w:r w:rsidRPr="00C67BAB">
              <w:t>30%</w:t>
            </w:r>
            <w:bookmarkEnd w:id="246"/>
          </w:p>
        </w:tc>
      </w:tr>
    </w:tbl>
    <w:p w14:paraId="78F126B2"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68505E">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7" w:name="_Toc178258296"/>
            <w:r w:rsidRPr="00C67BAB">
              <w:rPr>
                <w:color w:val="FFFFFF" w:themeColor="background1"/>
              </w:rPr>
              <w:t>Porcentagem de Tempo de Atividade Mensal (por volume)</w:t>
            </w:r>
            <w:bookmarkEnd w:id="247"/>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8" w:name="_Toc178258297"/>
            <w:r w:rsidRPr="00C67BAB">
              <w:rPr>
                <w:color w:val="FFFFFF" w:themeColor="background1"/>
              </w:rPr>
              <w:t>Crédito de Serviço</w:t>
            </w:r>
            <w:bookmarkEnd w:id="248"/>
          </w:p>
        </w:tc>
      </w:tr>
      <w:tr w:rsidR="008F369E" w:rsidRPr="008A6F08" w14:paraId="1988251B" w14:textId="77777777" w:rsidTr="0068505E">
        <w:tc>
          <w:tcPr>
            <w:tcW w:w="5395" w:type="dxa"/>
            <w:vAlign w:val="center"/>
          </w:tcPr>
          <w:p w14:paraId="6770EEE2" w14:textId="77777777" w:rsidR="008F369E" w:rsidRPr="00C67BAB" w:rsidRDefault="008F369E" w:rsidP="00C67BAB">
            <w:pPr>
              <w:pStyle w:val="ProductList-OfferingBody"/>
              <w:jc w:val="center"/>
            </w:pPr>
            <w:bookmarkStart w:id="249" w:name="_Toc178258298"/>
            <w:r w:rsidRPr="00C67BAB">
              <w:t>&lt; 95%</w:t>
            </w:r>
            <w:bookmarkEnd w:id="249"/>
          </w:p>
        </w:tc>
        <w:tc>
          <w:tcPr>
            <w:tcW w:w="5395" w:type="dxa"/>
            <w:vAlign w:val="center"/>
          </w:tcPr>
          <w:p w14:paraId="728954D3" w14:textId="77777777" w:rsidR="008F369E" w:rsidRPr="00C67BAB" w:rsidRDefault="008F369E" w:rsidP="00C67BAB">
            <w:pPr>
              <w:pStyle w:val="ProductList-OfferingBody"/>
              <w:jc w:val="center"/>
            </w:pPr>
            <w:bookmarkStart w:id="250" w:name="_Toc178258299"/>
            <w:r w:rsidRPr="00C67BAB">
              <w:t>10%</w:t>
            </w:r>
            <w:bookmarkEnd w:id="250"/>
          </w:p>
        </w:tc>
      </w:tr>
      <w:tr w:rsidR="008F369E" w:rsidRPr="008A6F08" w14:paraId="00C9D1DB" w14:textId="77777777" w:rsidTr="0068505E">
        <w:tc>
          <w:tcPr>
            <w:tcW w:w="5395" w:type="dxa"/>
            <w:vAlign w:val="center"/>
          </w:tcPr>
          <w:p w14:paraId="1704396E" w14:textId="77777777" w:rsidR="008F369E" w:rsidRPr="00C67BAB" w:rsidRDefault="008F369E" w:rsidP="00C67BAB">
            <w:pPr>
              <w:pStyle w:val="ProductList-OfferingBody"/>
              <w:jc w:val="center"/>
            </w:pPr>
            <w:bookmarkStart w:id="251" w:name="_Toc178258300"/>
            <w:r w:rsidRPr="00C67BAB">
              <w:t>&lt; 90%</w:t>
            </w:r>
            <w:bookmarkEnd w:id="251"/>
          </w:p>
        </w:tc>
        <w:tc>
          <w:tcPr>
            <w:tcW w:w="5395" w:type="dxa"/>
            <w:vAlign w:val="center"/>
          </w:tcPr>
          <w:p w14:paraId="181BE26B" w14:textId="77777777" w:rsidR="008F369E" w:rsidRPr="00C67BAB" w:rsidRDefault="008F369E" w:rsidP="00C67BAB">
            <w:pPr>
              <w:pStyle w:val="ProductList-OfferingBody"/>
              <w:jc w:val="center"/>
            </w:pPr>
            <w:bookmarkStart w:id="252" w:name="_Toc178258301"/>
            <w:r w:rsidRPr="00C67BAB">
              <w:t>30%</w:t>
            </w:r>
            <w:bookmarkEnd w:id="252"/>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53" w:name="_Toc215245269"/>
      <w:r>
        <w:t>Grade de Eventos</w:t>
      </w:r>
      <w:bookmarkEnd w:id="227"/>
      <w:bookmarkEnd w:id="228"/>
      <w:bookmarkEnd w:id="253"/>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lastRenderedPageBreak/>
        <w:t>Porcentagem de Tempo de Atividade</w:t>
      </w:r>
      <w:r w:rsidRPr="00880F34">
        <w:rPr>
          <w:b/>
          <w:color w:val="00188F"/>
        </w:rPr>
        <w:t>:</w:t>
      </w:r>
      <w:r>
        <w:t xml:space="preserve"> A Porcentagem de Tempo de Atividade é calculada usando-se a seguinte fórmula:</w:t>
      </w:r>
    </w:p>
    <w:p w14:paraId="79284E66" w14:textId="50AA9F9D" w:rsidR="00CE29C1" w:rsidRPr="00D730E5" w:rsidRDefault="00000000" w:rsidP="0016069A">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68505E">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68505E">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68505E">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54" w:name="_Toc457821571"/>
    <w:bookmarkStart w:id="255"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F1FDA9" w14:textId="77777777" w:rsidR="00856215" w:rsidRPr="000C6874" w:rsidRDefault="00856215" w:rsidP="000C6874">
      <w:pPr>
        <w:pStyle w:val="ProductList-Offering2Heading"/>
        <w:keepNext/>
        <w:tabs>
          <w:tab w:val="clear" w:pos="360"/>
          <w:tab w:val="clear" w:pos="720"/>
          <w:tab w:val="clear" w:pos="1080"/>
        </w:tabs>
        <w:outlineLvl w:val="2"/>
      </w:pPr>
      <w:bookmarkStart w:id="256" w:name="_Toc215245270"/>
      <w:r w:rsidRPr="000C6874">
        <w:t>Armazenamento com Redundância Geográfica (GRS) — Replicação Prioritária</w:t>
      </w:r>
      <w:bookmarkEnd w:id="256"/>
    </w:p>
    <w:p w14:paraId="7A9D0A3E"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é aplicável a todas as contas de Armazenamento com Redundância Geográfica ou Armazenamento com Redundância Geográfica por Zona que tenham a Replicação de Prioridade Geográfica ativada.</w:t>
      </w:r>
    </w:p>
    <w:p w14:paraId="6B571FA0" w14:textId="77777777" w:rsidR="00856215" w:rsidRPr="00A15C3C" w:rsidRDefault="00856215" w:rsidP="0085621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8652A26"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Último Minuto de Sincronização (LST) Excedido</w:t>
      </w:r>
      <w:r>
        <w:rPr>
          <w:rFonts w:ascii="Calibri" w:eastAsia="Times New Roman" w:hAnsi="Calibri" w:cs="Calibri"/>
          <w:b/>
          <w:bCs/>
          <w:color w:val="00188F"/>
          <w:sz w:val="18"/>
          <w:szCs w:val="18"/>
        </w:rPr>
        <w:t xml:space="preserve">” </w:t>
      </w:r>
      <w:r w:rsidRPr="00947DB7">
        <w:rPr>
          <w:rFonts w:ascii="Calibri" w:eastAsia="Times New Roman" w:hAnsi="Calibri" w:cs="Calibri"/>
          <w:sz w:val="18"/>
          <w:szCs w:val="18"/>
        </w:rPr>
        <w:t>refere-se a cada minuto, dentro de um mês de cobrança, em que o tempo da última sincronização da conta de Armazenamento com Redundância Geográfica ou da conta de Armazenamento com Redundância Geográfica por Zona ultrapassa 15 minutos para dados de blob de bloco.</w:t>
      </w:r>
      <w:r>
        <w:rPr>
          <w:rFonts w:ascii="Calibri" w:eastAsia="Times New Roman" w:hAnsi="Calibri" w:cs="Calibri"/>
          <w:sz w:val="18"/>
          <w:szCs w:val="18"/>
        </w:rPr>
        <w:t> </w:t>
      </w:r>
    </w:p>
    <w:p w14:paraId="2C0EB25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(GRS)</w:t>
      </w:r>
      <w:r>
        <w:rPr>
          <w:rFonts w:ascii="Calibri" w:eastAsia="Times New Roman" w:hAnsi="Calibri" w:cs="Calibri"/>
          <w:sz w:val="18"/>
          <w:szCs w:val="18"/>
        </w:rPr>
        <w:t>” é uma conta de armazenamento para a qual os dados são replicados de forma síncrona em uma Região Primária e então replicados de forma assíncrona para uma Região Secundária. Você não pode ler os dados diretamente nem gravar dados na Região Secundária associada a Contas GRS. </w:t>
      </w:r>
    </w:p>
    <w:p w14:paraId="4ADDB3B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por Zona (GZRS)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não pode ler os dados diretamente nem gravar dados na Região Secundária associada a Contas GZRS. </w:t>
      </w:r>
    </w:p>
    <w:p w14:paraId="36434439"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Horário da Última Sincronização</w:t>
      </w:r>
      <w:r>
        <w:rPr>
          <w:rFonts w:ascii="Calibri" w:eastAsia="Times New Roman" w:hAnsi="Calibri" w:cs="Calibri"/>
          <w:sz w:val="18"/>
          <w:szCs w:val="18"/>
        </w:rPr>
        <w:t>” representa o momento mais recente em que a sincronização completa de todos os dados da Região Primária foi replicada com êxito para a Região Secundária. Todas as gravações realizadas na Região Primária antes do Último Horário de Sincronização estão acessíveis para leitura na Região Secundária. . </w:t>
      </w:r>
    </w:p>
    <w:p w14:paraId="4D9D1E04"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Local (LRS)</w:t>
      </w:r>
      <w:r>
        <w:rPr>
          <w:rFonts w:ascii="Calibri" w:eastAsia="Times New Roman" w:hAnsi="Calibri" w:cs="Calibri"/>
          <w:sz w:val="18"/>
          <w:szCs w:val="18"/>
        </w:rPr>
        <w:t>” é uma conta de armazenamento para a qual os dados são replicados somente em uma Região Primária. </w:t>
      </w:r>
    </w:p>
    <w:p w14:paraId="1F955B1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corresponde ao total de minutos em que uma Conta de Armazenamento com Redundância Geográfica ou uma Conta de Armazenamento com Redundância Geográfica por Zona, com Replicação de Prioridade Geográfica ativada, esteve implantada pelo Cliente em uma assinatura do Microsoft Azure ao longo de um mês de cobrança. </w:t>
      </w:r>
    </w:p>
    <w:p w14:paraId="3FD460D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 </w:t>
      </w:r>
    </w:p>
    <w:p w14:paraId="5192F523"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com Acesso de Leitura (RA-GRS)</w:t>
      </w:r>
      <w:r>
        <w:rPr>
          <w:rFonts w:ascii="Calibri" w:eastAsia="Times New Roman" w:hAnsi="Calibri" w:cs="Calibri"/>
          <w:sz w:val="18"/>
          <w:szCs w:val="18"/>
        </w:rPr>
        <w:t>” é uma conta de armazenamento para a qual os dados são replicados de forma síncrona em uma Região Primária e então replicados para uma Região Secundária. Você pode ler os dados diretamente da, mas não pode gravar na, Região Secundária associada a Contas RA-GRS. </w:t>
      </w:r>
    </w:p>
    <w:p w14:paraId="0DD316E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de Zona Geográfica com Acesso de Leitura (RA-GZRS)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pode ler os dados diretamente da, mas não pode gravar na, Região Secundária associada a Contas RA-GZRS. </w:t>
      </w:r>
    </w:p>
    <w:p w14:paraId="762392C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na qual os dados em uma Conta GRS ou GZRS são replicados e armazenados, conforme atribuído pelo Microsoft Azure com base na Região Primária associada à conta de armazenamento. Você não pode especificar a Região Secundária associada a contas de armazenamento. </w:t>
      </w:r>
    </w:p>
    <w:p w14:paraId="4DC2F931"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de Zona (ZRS)</w:t>
      </w:r>
      <w:r>
        <w:rPr>
          <w:rFonts w:ascii="Calibri" w:eastAsia="Times New Roman" w:hAnsi="Calibri" w:cs="Calibri"/>
          <w:sz w:val="18"/>
          <w:szCs w:val="18"/>
        </w:rPr>
        <w:t>” é uma conta de armazenamento para a qual os dados são replicados por várias instalações. Essas instalações podem estar dentro da mesma região geográfica ou entre duas regiões. </w:t>
      </w:r>
    </w:p>
    <w:p w14:paraId="4BDEB46D" w14:textId="77777777" w:rsidR="00856215" w:rsidRDefault="00856215" w:rsidP="0085621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“Porcentagem de Conformidade </w:t>
      </w:r>
      <w:r>
        <w:rPr>
          <w:rFonts w:ascii="Calibri" w:eastAsia="Times New Roman" w:hAnsi="Calibri" w:cs="Calibri"/>
          <w:b/>
          <w:bCs/>
          <w:color w:val="00188F"/>
          <w:sz w:val="18"/>
          <w:szCs w:val="18"/>
        </w:rPr>
        <w:t>Mensal</w:t>
      </w:r>
      <w:r>
        <w:rPr>
          <w:rFonts w:ascii="Calibri" w:eastAsia="Times New Roman" w:hAnsi="Calibri" w:cs="Calibri"/>
          <w:sz w:val="18"/>
          <w:szCs w:val="18"/>
        </w:rPr>
        <w:t>”: A Porcentagem de Conformidade Mensal é calculada usando a seguinte fórmula: </w:t>
      </w:r>
    </w:p>
    <w:p w14:paraId="39BC9B74" w14:textId="77777777" w:rsidR="00856215" w:rsidRPr="00EF7CF9" w:rsidRDefault="00000000" w:rsidP="000C687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Último Minuto de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49386" w14:textId="77777777" w:rsidR="00856215" w:rsidRPr="0036053F" w:rsidRDefault="00856215" w:rsidP="00856215">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215" w:rsidRPr="00B44CF9" w14:paraId="0DD4C19F" w14:textId="77777777" w:rsidTr="00954FA1">
        <w:trPr>
          <w:trHeight w:val="245"/>
          <w:tblHeader/>
        </w:trPr>
        <w:tc>
          <w:tcPr>
            <w:tcW w:w="5400" w:type="dxa"/>
            <w:shd w:val="clear" w:color="auto" w:fill="0072C6"/>
          </w:tcPr>
          <w:p w14:paraId="2BBC421D"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w:t>
            </w:r>
          </w:p>
        </w:tc>
        <w:tc>
          <w:tcPr>
            <w:tcW w:w="5400" w:type="dxa"/>
            <w:shd w:val="clear" w:color="auto" w:fill="0072C6"/>
          </w:tcPr>
          <w:p w14:paraId="7041227B"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56215" w:rsidRPr="00B44CF9" w14:paraId="2C01F026" w14:textId="77777777" w:rsidTr="00954FA1">
        <w:trPr>
          <w:trHeight w:val="245"/>
        </w:trPr>
        <w:tc>
          <w:tcPr>
            <w:tcW w:w="5400" w:type="dxa"/>
          </w:tcPr>
          <w:p w14:paraId="3614AAD5"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99% e mais do que ou igual a 95% </w:t>
            </w:r>
          </w:p>
        </w:tc>
        <w:tc>
          <w:tcPr>
            <w:tcW w:w="5400" w:type="dxa"/>
          </w:tcPr>
          <w:p w14:paraId="51EA7E73"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w:t>
            </w:r>
          </w:p>
        </w:tc>
      </w:tr>
      <w:tr w:rsidR="00856215" w:rsidRPr="00B44CF9" w14:paraId="18B1CD3F" w14:textId="77777777" w:rsidTr="00954FA1">
        <w:trPr>
          <w:trHeight w:val="245"/>
        </w:trPr>
        <w:tc>
          <w:tcPr>
            <w:tcW w:w="5400" w:type="dxa"/>
          </w:tcPr>
          <w:p w14:paraId="6166AAA2"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95,0% e mais do que ou igual a 90,0% </w:t>
            </w:r>
          </w:p>
        </w:tc>
        <w:tc>
          <w:tcPr>
            <w:tcW w:w="5400" w:type="dxa"/>
          </w:tcPr>
          <w:p w14:paraId="3AACF7F9"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25%</w:t>
            </w:r>
          </w:p>
        </w:tc>
      </w:tr>
      <w:tr w:rsidR="00856215" w:rsidRPr="00B44CF9" w14:paraId="37BD84FF" w14:textId="77777777" w:rsidTr="00954FA1">
        <w:trPr>
          <w:trHeight w:val="245"/>
        </w:trPr>
        <w:tc>
          <w:tcPr>
            <w:tcW w:w="5400" w:type="dxa"/>
          </w:tcPr>
          <w:p w14:paraId="781BAFCB"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5933EAA4"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100%</w:t>
            </w:r>
          </w:p>
        </w:tc>
      </w:tr>
    </w:tbl>
    <w:p w14:paraId="7CA4084B" w14:textId="77777777" w:rsidR="00856215" w:rsidRDefault="00856215" w:rsidP="00856215">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Exceções do Nível de Serviço:</w:t>
      </w:r>
      <w:r>
        <w:rPr>
          <w:rFonts w:ascii="Calibri" w:eastAsia="Times New Roman" w:hAnsi="Calibri" w:cs="Calibri"/>
          <w:color w:val="000000"/>
          <w:sz w:val="18"/>
          <w:szCs w:val="18"/>
        </w:rPr>
        <w:t xml:space="preserve"> Este SLA não se aplica a: (i) contas de armazenamento sem a Replicação de Prioridade Geográfica ativada; (ii) contas de armazenamento nas quais tenham sido realizadas chamadas de API de anexação ou blob de página nos últimos 30 dias; (iii) contas de armazenamento que apresentem um Horário da Última Sincronização superior a 15 minutos no momento da habilitação da Replicação de Prioridade Geográfica — essas contas só estarão qualificadas quando o Horário da Última Sincronização estiver igual ou inferior a 15 minutos de atraso; ou (iv) durante períodos em que: (a) a taxa de transferência de dados ultrapasse 1 gigabit por segundo (Gbps) e as gravações acumuladas estejam sendo replicadas; ou (b) a solicitação de cópias de blob ultrapasse 100 operações de CopyBlob por segundo, e as gravações acumuladas estejam sendo replicadas.</w:t>
      </w:r>
    </w:p>
    <w:p w14:paraId="074E7271" w14:textId="77777777" w:rsidR="00856215" w:rsidRPr="00EF7CF9" w:rsidRDefault="00856215" w:rsidP="008562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361F15" w14:textId="7F16A6A6" w:rsidR="00795604" w:rsidRPr="00EF7CF9" w:rsidRDefault="00795604" w:rsidP="00277537">
      <w:pPr>
        <w:pStyle w:val="ProductList-Offering2Heading"/>
        <w:keepNext/>
        <w:tabs>
          <w:tab w:val="clear" w:pos="360"/>
          <w:tab w:val="clear" w:pos="720"/>
          <w:tab w:val="clear" w:pos="1080"/>
        </w:tabs>
        <w:outlineLvl w:val="2"/>
      </w:pPr>
      <w:bookmarkStart w:id="257" w:name="_Toc215245271"/>
      <w:r>
        <w:t>Hubs de Eventos</w:t>
      </w:r>
      <w:bookmarkEnd w:id="254"/>
      <w:bookmarkEnd w:id="255"/>
      <w:bookmarkEnd w:id="257"/>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68505E">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68505E">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68505E">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68505E">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68505E">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68505E">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8" w:name="_Toc457821550"/>
    <w:bookmarkStart w:id="259"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60" w:name="_Toc215245272"/>
      <w:r>
        <w:lastRenderedPageBreak/>
        <w:t xml:space="preserve">Azure </w:t>
      </w:r>
      <w:bookmarkStart w:id="261" w:name="_Hlk119927884"/>
      <w:r>
        <w:t>ExpressRoute</w:t>
      </w:r>
      <w:bookmarkEnd w:id="260"/>
      <w:bookmarkEnd w:id="261"/>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é o total acumulado de minutos durante um Período Aplicável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68505E">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68505E">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68505E">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68505E">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68505E">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68505E">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68505E">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68505E">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68505E">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bookmarkEnd w:id="258"/>
    <w:bookmarkEnd w:id="259"/>
    <w:p w14:paraId="20F7B528" w14:textId="77777777" w:rsidR="0016069A" w:rsidRDefault="0016069A">
      <w:pPr>
        <w:rPr>
          <w:rFonts w:asciiTheme="majorHAnsi" w:hAnsiTheme="majorHAnsi"/>
          <w:b/>
          <w:color w:val="0072C6"/>
          <w:sz w:val="28"/>
        </w:rPr>
      </w:pPr>
      <w:r>
        <w:br w:type="page"/>
      </w:r>
    </w:p>
    <w:p w14:paraId="7536D3D5" w14:textId="521594BB" w:rsidR="00767815" w:rsidRDefault="00767815" w:rsidP="00767815">
      <w:pPr>
        <w:pStyle w:val="ProductList-Offering2Heading"/>
        <w:tabs>
          <w:tab w:val="clear" w:pos="360"/>
          <w:tab w:val="clear" w:pos="720"/>
          <w:tab w:val="clear" w:pos="1080"/>
        </w:tabs>
        <w:outlineLvl w:val="2"/>
      </w:pPr>
      <w:bookmarkStart w:id="262" w:name="_Toc215245273"/>
      <w:r>
        <w:lastRenderedPageBreak/>
        <w:t xml:space="preserve">Coletor de </w:t>
      </w:r>
      <w:r w:rsidR="00E672E5" w:rsidRPr="00E672E5">
        <w:rPr>
          <w:rFonts w:cstheme="majorHAnsi"/>
        </w:rPr>
        <w:t>Tráfego do</w:t>
      </w:r>
      <w:r w:rsidR="00E672E5">
        <w:rPr>
          <w:rFonts w:ascii="Calibri" w:hAnsi="Calibri" w:cs="Calibri"/>
        </w:rPr>
        <w:t xml:space="preserve"> </w:t>
      </w:r>
      <w:r>
        <w:t>Azure ExpressRoute</w:t>
      </w:r>
      <w:bookmarkEnd w:id="262"/>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60BCDE9" w14:textId="77777777" w:rsidR="00752476"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68505E">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68505E">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68505E">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63" w:name="_Toc215245274"/>
      <w:r>
        <w:t xml:space="preserve">Camada </w:t>
      </w:r>
      <w:r>
        <w:rPr>
          <w:bdr w:val="none" w:sz="0" w:space="0" w:color="auto" w:frame="1"/>
        </w:rPr>
        <w:t>Premium de Arquivos do Azure</w:t>
      </w:r>
      <w:bookmarkEnd w:id="263"/>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64" w:name="x__Hlk87495761"/>
      <w:r>
        <w:rPr>
          <w:rFonts w:ascii="Calibri" w:eastAsia="Times New Roman" w:hAnsi="Calibri" w:cs="Calibri"/>
          <w:b/>
          <w:bCs/>
          <w:color w:val="00188F"/>
          <w:sz w:val="18"/>
          <w:szCs w:val="18"/>
          <w:bdr w:val="none" w:sz="0" w:space="0" w:color="auto" w:frame="1"/>
        </w:rPr>
        <w:t>Problema </w:t>
      </w:r>
      <w:bookmarkEnd w:id="264"/>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00000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68505E">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65" w:name="_Toc215245275"/>
      <w:r>
        <w:t>Firewall do Azure</w:t>
      </w:r>
      <w:bookmarkEnd w:id="229"/>
      <w:bookmarkEnd w:id="230"/>
      <w:bookmarkEnd w:id="265"/>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lastRenderedPageBreak/>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68505E">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68505E">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68505E">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68505E">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68505E">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68505E">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6"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7" w:name="_Toc215245276"/>
      <w:r>
        <w:t>Azure Fluid Relay</w:t>
      </w:r>
      <w:bookmarkEnd w:id="267"/>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74504FF8" w14:textId="4B5644F8" w:rsidR="00E76FE2" w:rsidRPr="00EF7CF9" w:rsidRDefault="00000000" w:rsidP="001606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68505E">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68505E">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68505E">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2B7D3" w14:textId="77777777" w:rsidR="00EF3DEE" w:rsidRDefault="00EF3DEE">
      <w:pPr>
        <w:rPr>
          <w:rFonts w:asciiTheme="majorHAnsi" w:hAnsiTheme="majorHAnsi"/>
          <w:b/>
          <w:color w:val="0072C6"/>
          <w:sz w:val="28"/>
        </w:rPr>
      </w:pPr>
      <w:r>
        <w:br w:type="page"/>
      </w:r>
    </w:p>
    <w:p w14:paraId="518DF4C1" w14:textId="095647F2" w:rsidR="004F2381" w:rsidRPr="004F2381" w:rsidRDefault="004F2381" w:rsidP="00277537">
      <w:pPr>
        <w:pStyle w:val="ProductList-Offering2Heading"/>
        <w:keepNext/>
        <w:tabs>
          <w:tab w:val="clear" w:pos="360"/>
          <w:tab w:val="clear" w:pos="720"/>
          <w:tab w:val="clear" w:pos="1080"/>
        </w:tabs>
        <w:outlineLvl w:val="2"/>
      </w:pPr>
      <w:bookmarkStart w:id="268" w:name="_Toc215245277"/>
      <w:r>
        <w:lastRenderedPageBreak/>
        <w:t>Azure Front Door e Azure Front Door (clássico)</w:t>
      </w:r>
      <w:bookmarkEnd w:id="268"/>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68505E">
      <w:pPr>
        <w:pStyle w:val="ProductList-Body"/>
        <w:numPr>
          <w:ilvl w:val="0"/>
          <w:numId w:val="9"/>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68505E">
      <w:pPr>
        <w:pStyle w:val="ProductList-Body"/>
        <w:numPr>
          <w:ilvl w:val="0"/>
          <w:numId w:val="9"/>
        </w:numPr>
      </w:pPr>
      <w:r>
        <w:t>Um arquivo de teste será colocado no back-end do Cliente (por exemplo, a conta de Armazenamento do Azure).</w:t>
      </w:r>
    </w:p>
    <w:p w14:paraId="78CE7BBA" w14:textId="41951454" w:rsidR="004F2381" w:rsidRDefault="004F2381" w:rsidP="0068505E">
      <w:pPr>
        <w:pStyle w:val="ProductList-Body"/>
        <w:numPr>
          <w:ilvl w:val="0"/>
          <w:numId w:val="9"/>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68505E">
      <w:pPr>
        <w:pStyle w:val="ProductList-Body"/>
        <w:numPr>
          <w:ilvl w:val="0"/>
          <w:numId w:val="9"/>
        </w:numPr>
      </w:pPr>
      <w:r>
        <w:t>O arquivo de teste atenderá aos seguintes critérios:</w:t>
      </w:r>
    </w:p>
    <w:p w14:paraId="168D1BD3" w14:textId="77777777" w:rsidR="004F2381" w:rsidRDefault="004F2381" w:rsidP="0068505E">
      <w:pPr>
        <w:pStyle w:val="ProductList-Body"/>
        <w:numPr>
          <w:ilvl w:val="0"/>
          <w:numId w:val="10"/>
        </w:numPr>
        <w:ind w:left="1080"/>
      </w:pPr>
      <w:r>
        <w:t>O objeto de teste será um arquivo de, pelo menos, 50 KB de tamanho.</w:t>
      </w:r>
    </w:p>
    <w:p w14:paraId="3E713057" w14:textId="121D57DC" w:rsidR="004F2381" w:rsidRDefault="004F2381" w:rsidP="0068505E">
      <w:pPr>
        <w:pStyle w:val="ProductList-Body"/>
        <w:numPr>
          <w:ilvl w:val="0"/>
          <w:numId w:val="10"/>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68505E">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68505E">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68505E">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9" w:name="_Toc215245278"/>
      <w:r>
        <w:t>Funções do Azure</w:t>
      </w:r>
      <w:bookmarkEnd w:id="269"/>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68505E">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68505E">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68505E">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68505E">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lastRenderedPageBreak/>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68505E">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68505E">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68505E">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68505E">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70" w:name="_Toc215245279"/>
      <w:bookmarkStart w:id="271" w:name="_Toc457821551"/>
      <w:bookmarkStart w:id="272" w:name="_Toc52348957"/>
      <w:r w:rsidRPr="00C965C5">
        <w:t>Acesso Seguro Global</w:t>
      </w:r>
      <w:bookmarkEnd w:id="270"/>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23A043BB" w14:textId="77777777" w:rsidR="00C965C5" w:rsidRDefault="00000000" w:rsidP="0016069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68505E">
      <w:pPr>
        <w:pStyle w:val="ProductList-Body"/>
        <w:numPr>
          <w:ilvl w:val="0"/>
          <w:numId w:val="33"/>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eventos de dimensionamento e manutenção programada, incluindo tempo de alternância durante eventos de alta disponibilidade.</w:t>
      </w: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8505E">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8505E">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8505E">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8505E">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73" w:name="_Toc215245280"/>
      <w:r>
        <w:t>HDInsight</w:t>
      </w:r>
      <w:bookmarkEnd w:id="271"/>
      <w:bookmarkEnd w:id="272"/>
      <w:bookmarkEnd w:id="273"/>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lastRenderedPageBreak/>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1D099391" w14:textId="1E9D2256" w:rsidR="00C02802" w:rsidRPr="00EF7CF9" w:rsidRDefault="00000000" w:rsidP="00160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68505E">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68505E">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68505E">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BE160F" w14:textId="2DEDC5FE" w:rsidR="00524076" w:rsidRDefault="00524076" w:rsidP="00BD6609">
      <w:pPr>
        <w:pStyle w:val="ProductList-Offering2Heading"/>
        <w:keepNext/>
        <w:tabs>
          <w:tab w:val="clear" w:pos="360"/>
        </w:tabs>
        <w:outlineLvl w:val="2"/>
      </w:pPr>
      <w:bookmarkStart w:id="274" w:name="_Toc215245281"/>
      <w:r>
        <w:t>Serviços de Dados de Saúde do Azure (excluindo o serviço MedTech)</w:t>
      </w:r>
      <w:bookmarkEnd w:id="274"/>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75" w:name="_Toc215245282"/>
      <w:r>
        <w:t>Health Bot</w:t>
      </w:r>
      <w:bookmarkEnd w:id="275"/>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7F009D58" w14:textId="39A07764" w:rsidR="00766665"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68505E">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68505E">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68505E">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76" w:name="_Toc457821532"/>
    <w:bookmarkStart w:id="277" w:name="_Toc52349006"/>
    <w:bookmarkStart w:id="278"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79" w:name="_Toc215245283"/>
      <w:r>
        <w:t>Proteção de Informações do Azure</w:t>
      </w:r>
      <w:bookmarkEnd w:id="279"/>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79ABDB8E" w14:textId="77777777" w:rsidR="0009592D" w:rsidRPr="00EF7CF9" w:rsidRDefault="00000000" w:rsidP="00E37B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8505E">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8505E">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8505E">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8505E">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80" w:name="_Toc526859685"/>
      <w:bookmarkStart w:id="281" w:name="_Toc52348959"/>
      <w:bookmarkStart w:id="282" w:name="_Toc215245284"/>
      <w:bookmarkEnd w:id="276"/>
      <w:bookmarkEnd w:id="277"/>
      <w:bookmarkEnd w:id="278"/>
      <w:r>
        <w:t>Azure IoT Central</w:t>
      </w:r>
      <w:bookmarkEnd w:id="280"/>
      <w:bookmarkEnd w:id="281"/>
      <w:bookmarkEnd w:id="282"/>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12F9185F" w14:textId="3BAD4175" w:rsidR="007B07AE" w:rsidRPr="00EF7CF9" w:rsidRDefault="00000000" w:rsidP="00E37B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68505E">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68505E">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68505E">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83" w:name="_Toc457821553"/>
    <w:bookmarkStart w:id="284" w:name="_Toc52348960"/>
    <w:bookmarkStart w:id="285"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86" w:name="_Toc215245285"/>
      <w:r>
        <w:t>Hub IoT do Azure</w:t>
      </w:r>
      <w:bookmarkEnd w:id="283"/>
      <w:bookmarkEnd w:id="284"/>
      <w:bookmarkEnd w:id="286"/>
    </w:p>
    <w:bookmarkEnd w:id="285"/>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lastRenderedPageBreak/>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41A06B07" w14:textId="274FF05D"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68505E">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68505E">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68505E">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288FBA3D" w14:textId="6EE74FE6"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68505E">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68505E">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68505E">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7" w:name="_Toc457821554"/>
    <w:bookmarkStart w:id="288"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9" w:name="_Toc215245286"/>
      <w:r>
        <w:t>Cofre da Chave</w:t>
      </w:r>
      <w:bookmarkEnd w:id="287"/>
      <w:bookmarkEnd w:id="288"/>
      <w:bookmarkEnd w:id="289"/>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499E0B21" w14:textId="4F7866B9" w:rsidR="00C46F26"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68505E">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68505E">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68505E">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90" w:name="_Toc215245287"/>
      <w:r>
        <w:t>HSM Gerenciado pelo Cofre de Chaves do Azure</w:t>
      </w:r>
      <w:bookmarkEnd w:id="290"/>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68505E">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68505E">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68505E">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1BBAC9CD" w14:textId="77777777" w:rsidR="007832DD" w:rsidRPr="007664A7" w:rsidRDefault="007832DD" w:rsidP="007832DD">
      <w:pPr>
        <w:pStyle w:val="ProductList-Body"/>
        <w:spacing w:before="120"/>
        <w:rPr>
          <w:rFonts w:ascii="Calibri" w:hAnsi="Calibri" w:cs="Calibri"/>
          <w:b/>
          <w:bCs/>
          <w:color w:val="00188F"/>
        </w:rPr>
      </w:pPr>
      <w:r>
        <w:rPr>
          <w:rFonts w:ascii="Calibri" w:hAnsi="Calibri" w:cs="Calibri"/>
          <w:b/>
          <w:bCs/>
          <w:color w:val="00188F"/>
        </w:rPr>
        <w:t>No Serviço HSM Gerenciado, em que um pool HSM gerenciado é replicado entre regiões do Azure, aplicam-se os seguintes Níveis de Serviço e respectivos Créditos de Serviço. A Porcentagem de Tempo de Atividade é determinada com base na disponibilidade conjunta dos pools HSM primário e replicado.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2DD" w:rsidRPr="00EF7CF9" w14:paraId="3B2100E8" w14:textId="77777777" w:rsidTr="0068505E">
        <w:trPr>
          <w:trHeight w:val="245"/>
          <w:tblHeader/>
        </w:trPr>
        <w:tc>
          <w:tcPr>
            <w:tcW w:w="5400" w:type="dxa"/>
            <w:shd w:val="clear" w:color="auto" w:fill="0072C6"/>
          </w:tcPr>
          <w:p w14:paraId="67DC7644"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FB202C5"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832DD" w:rsidRPr="00EF7CF9" w14:paraId="73E98879" w14:textId="77777777" w:rsidTr="0068505E">
        <w:trPr>
          <w:trHeight w:val="245"/>
        </w:trPr>
        <w:tc>
          <w:tcPr>
            <w:tcW w:w="5400" w:type="dxa"/>
          </w:tcPr>
          <w:p w14:paraId="7C2C86BD"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3A0548"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10%</w:t>
            </w:r>
          </w:p>
        </w:tc>
      </w:tr>
      <w:tr w:rsidR="007832DD" w:rsidRPr="00EF7CF9" w14:paraId="38D7F10B" w14:textId="77777777" w:rsidTr="0068505E">
        <w:trPr>
          <w:trHeight w:val="245"/>
        </w:trPr>
        <w:tc>
          <w:tcPr>
            <w:tcW w:w="5400" w:type="dxa"/>
          </w:tcPr>
          <w:p w14:paraId="61258AA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84637C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25%</w:t>
            </w:r>
          </w:p>
        </w:tc>
      </w:tr>
    </w:tbl>
    <w:p w14:paraId="2B4F4C65" w14:textId="77777777" w:rsidR="007832DD" w:rsidRPr="00EF7CF9" w:rsidRDefault="007832DD" w:rsidP="007832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3312201E" w:rsidR="00F82DA2" w:rsidRPr="00F82DA2" w:rsidRDefault="00F82DA2" w:rsidP="00277537">
      <w:pPr>
        <w:pStyle w:val="ProductList-Offering2Heading"/>
        <w:keepNext/>
        <w:tabs>
          <w:tab w:val="clear" w:pos="360"/>
          <w:tab w:val="clear" w:pos="720"/>
          <w:tab w:val="clear" w:pos="1080"/>
        </w:tabs>
        <w:outlineLvl w:val="2"/>
      </w:pPr>
      <w:bookmarkStart w:id="291" w:name="_Toc215245288"/>
      <w:r>
        <w:t>Serviço de Kubernetes do Azure (AKS)</w:t>
      </w:r>
      <w:bookmarkEnd w:id="291"/>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68505E">
      <w:pPr>
        <w:pStyle w:val="ProductList-Body"/>
        <w:numPr>
          <w:ilvl w:val="0"/>
          <w:numId w:val="11"/>
        </w:numPr>
      </w:pPr>
      <w:r>
        <w:t>Os nós do plano de controle fornecem os serviços principais de Kubernetes e a orquestração de cargas de trabalho dos aplicativos.</w:t>
      </w:r>
    </w:p>
    <w:p w14:paraId="304182C8" w14:textId="01A08E20" w:rsidR="00F82DA2" w:rsidRDefault="00F82DA2" w:rsidP="0068505E">
      <w:pPr>
        <w:pStyle w:val="ProductList-Body"/>
        <w:numPr>
          <w:ilvl w:val="0"/>
          <w:numId w:val="11"/>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68505E">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68505E">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68505E">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68505E">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68505E">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68505E">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68505E">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68505E">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92" w:name="_Toc5018197"/>
    <w:bookmarkStart w:id="293" w:name="_Toc52348933"/>
    <w:bookmarkStart w:id="294" w:name="_Toc510793664"/>
    <w:bookmarkStart w:id="295" w:name="_Toc484160665"/>
    <w:bookmarkEnd w:id="266"/>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C4FA6E" w14:textId="77777777" w:rsidR="00FF6630" w:rsidRPr="00FF6630" w:rsidRDefault="00FF6630" w:rsidP="00FF6630">
      <w:pPr>
        <w:pStyle w:val="ProductList-Offering2Heading"/>
        <w:tabs>
          <w:tab w:val="clear" w:pos="360"/>
          <w:tab w:val="clear" w:pos="720"/>
          <w:tab w:val="clear" w:pos="1080"/>
        </w:tabs>
        <w:outlineLvl w:val="2"/>
      </w:pPr>
      <w:bookmarkStart w:id="296" w:name="_Toc215245289"/>
      <w:r w:rsidRPr="00FF6630">
        <w:t>Clusters Automáticos do Serviço de Kubernetes do Azure (AKS)</w:t>
      </w:r>
      <w:bookmarkEnd w:id="296"/>
    </w:p>
    <w:p w14:paraId="05C8209C" w14:textId="77777777" w:rsidR="00FF6630" w:rsidRPr="000F64F6" w:rsidRDefault="00FF6630" w:rsidP="00FF663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997C18F"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de Kubernetes do Azure (AKS)</w:t>
      </w:r>
      <w:r>
        <w:rPr>
          <w:rFonts w:ascii="Calibri" w:eastAsia="Calibri" w:hAnsi="Calibri" w:cs="Calibri"/>
          <w:sz w:val="18"/>
          <w:szCs w:val="18"/>
        </w:rPr>
        <w:t>”, ou “Cluster Automático”, refere-se a um cluster do Serviço de Kubernetes do Azure do tipo “Automático”, que compreende:</w:t>
      </w:r>
    </w:p>
    <w:p w14:paraId="7DE97053" w14:textId="77777777" w:rsidR="00FF6630" w:rsidRPr="000F64F6" w:rsidRDefault="00FF6630" w:rsidP="00FF6630">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controle responsáveis por fornecer os principais serviços de Kubernetes do Azure e realizar a orquestração das cargas de trabalho dos aplicativos; e</w:t>
      </w:r>
    </w:p>
    <w:p w14:paraId="7F871723" w14:textId="77777777" w:rsidR="00FF6630" w:rsidRPr="000F64F6" w:rsidRDefault="00FF6630" w:rsidP="00FF6630">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dos recursos de infraestrutura conforme as necessidades específicas da carga de trabalho.</w:t>
      </w:r>
    </w:p>
    <w:p w14:paraId="7C8F84A2"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Ao criar um Cluster Automático, um plano de controle é automaticamente criado e configurado. O plano de controle inclui o Servidor de API que expõe a API do Kubernetes subjacente.</w:t>
      </w:r>
    </w:p>
    <w:p w14:paraId="28E042D9"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é uma área isolada de falha em uma região do Azure que fornece energia, resfriamento e rede redundantes.</w:t>
      </w:r>
    </w:p>
    <w:p w14:paraId="3E714C62" w14:textId="77777777" w:rsidR="00FF6630" w:rsidRPr="000F64F6" w:rsidRDefault="00FF6630" w:rsidP="00FF6630">
      <w:pPr>
        <w:spacing w:after="0"/>
        <w:rPr>
          <w:rFonts w:ascii="Calibri" w:eastAsia="Calibri" w:hAnsi="Calibri" w:cs="Arial"/>
        </w:rPr>
      </w:pPr>
      <w:r>
        <w:rPr>
          <w:rFonts w:ascii="Calibri" w:eastAsia="Calibri" w:hAnsi="Calibri" w:cs="Calibri"/>
          <w:b/>
          <w:bCs/>
          <w:color w:val="00188F"/>
          <w:sz w:val="18"/>
          <w:szCs w:val="18"/>
        </w:rPr>
        <w:t>Cálculo do Tempo de Atividade e Níveis de Serviço para Clusters Automáticos que usam as Zonas de Disponibilidade</w:t>
      </w:r>
    </w:p>
    <w:p w14:paraId="1B8C255E"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é o total de minutos acumulados de um Cluster Automático habilitado para Zona de Disponibilidade até o momento em que o Cliente iniciou uma ação para interromper ou excluir o cluster durante um Período Aplicável.</w:t>
      </w:r>
    </w:p>
    <w:p w14:paraId="6A8251DA"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total de minutos acumulados que fazem parte do Máximo de Minutos Disponíveis sem conectividade com o Servidor de API de Kubernetes a partir do Cluster Automático habilitado para Zona de Disponibilidade provisionada no região.</w:t>
      </w:r>
    </w:p>
    <w:p w14:paraId="248AF5B5"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Porcentagem de Tempo de Atividade</w:t>
      </w:r>
      <w:r>
        <w:rPr>
          <w:rFonts w:ascii="Calibri" w:eastAsia="Calibri" w:hAnsi="Calibri" w:cs="Calibri"/>
          <w:sz w:val="18"/>
          <w:szCs w:val="18"/>
        </w:rPr>
        <w:t>” de Clusters Automáticos ativado na Zona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200EE9C" w14:textId="77777777" w:rsidR="00FF6630" w:rsidRDefault="00FF6630" w:rsidP="00FF6630">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Minutos – Tempo de Inatividade) / Total de Minutos * 100</w:t>
      </w:r>
    </w:p>
    <w:p w14:paraId="78CE7F94" w14:textId="77777777" w:rsidR="00FF6630" w:rsidRPr="000F64F6" w:rsidRDefault="00FF6630" w:rsidP="00FF6630">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ao uso que o Cliente faz dos Clusters Automáticos que possuem Zonas de Disponibilidade ativadas na região:</w:t>
      </w:r>
    </w:p>
    <w:p w14:paraId="222929B0" w14:textId="77777777" w:rsidR="00FF6630" w:rsidRDefault="00FF6630" w:rsidP="00FF6630">
      <w:pPr>
        <w:spacing w:after="0"/>
        <w:rPr>
          <w:rFonts w:ascii="Calibri" w:eastAsia="Calibri" w:hAnsi="Calibri" w:cs="Calibri"/>
          <w:b/>
          <w:bCs/>
          <w:color w:val="00188F"/>
          <w:sz w:val="18"/>
          <w:szCs w:val="18"/>
        </w:rPr>
      </w:pPr>
    </w:p>
    <w:p w14:paraId="250157B7" w14:textId="6862677E" w:rsidR="00FF6630" w:rsidRPr="000F64F6" w:rsidRDefault="00FF6630" w:rsidP="00FF6630">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 de Tempo de Atividade do Servidor de API de Kubernetes, Crédito de Serviço</w:t>
      </w:r>
    </w:p>
    <w:tbl>
      <w:tblPr>
        <w:tblW w:w="10800" w:type="dxa"/>
        <w:tblLayout w:type="fixed"/>
        <w:tblLook w:val="04A0" w:firstRow="1" w:lastRow="0" w:firstColumn="1" w:lastColumn="0" w:noHBand="0" w:noVBand="1"/>
      </w:tblPr>
      <w:tblGrid>
        <w:gridCol w:w="5400"/>
        <w:gridCol w:w="5400"/>
      </w:tblGrid>
      <w:tr w:rsidR="00FF6630" w:rsidRPr="000F64F6" w14:paraId="5A22BF2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F8ED721"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Porcentagem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5DFEA0C"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FF6630" w:rsidRPr="000F64F6" w14:paraId="23833AA6"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0B16A1"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6FD675"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F6630" w:rsidRPr="000F64F6" w14:paraId="73E2FAD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6DAB5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71C3"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F6630" w:rsidRPr="000F64F6" w14:paraId="782265FA"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5BCE78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B0A6070"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AAF17FD" w14:textId="77777777" w:rsidR="00FF6630" w:rsidRPr="000F64F6" w:rsidRDefault="00FF6630" w:rsidP="00FF6630">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0A381B9B"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Taxas de Serviço Aplicáveis</w:t>
      </w:r>
      <w:r>
        <w:rPr>
          <w:rFonts w:ascii="Calibri" w:eastAsia="Calibri" w:hAnsi="Calibri" w:cs="Calibri"/>
          <w:sz w:val="18"/>
          <w:szCs w:val="18"/>
        </w:rPr>
        <w:t>” referem-se ao valor total das taxas adicionais de serviço por hora incorridas para máquinas virtuais dentro do Cluster Automático durante o Período Aplicável no qual um Crédito de Serviço é devido, não incluindo as cobranças referentes às próprias máquinas virtuais.</w:t>
      </w:r>
    </w:p>
    <w:p w14:paraId="2587C2DB"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é definido como um pod que não monta volumes originados de fontes distintas de secrets, config maps, APIs downstream e emptyDir, e que não exige nós especiais, como os que utilizam Windows, GPU, Confidential ou outras SKUs específicas.</w:t>
      </w:r>
    </w:p>
    <w:p w14:paraId="644B1237"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corresponde a qualquer intervalo de 5 minutos no qual são iniciadas operações de médio ou grande porte (abrangendo 100 ou mais nós) ou em que são observados erros de cota/assinatura no Cluster Automático.</w:t>
      </w:r>
    </w:p>
    <w:p w14:paraId="2F06ACD6"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representa a quantidade total de operações de criação de Pods Aplicáveis iniciadas pelo cliente fora das Janelas Excluídas durante um determinado Período Aplicável.</w:t>
      </w:r>
    </w:p>
    <w:p w14:paraId="2E2153F4"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indicam o número total de operações de criação de Pods Aplicáveis em que os contêineres de um Pod Aplicável não são relatados como iniciados dentro de 5 minutos a partir do momento da criação do objeto do pod, desconsiderando o tempo gasto na extração de imagens e na inicialização do ambiente de execução do contêiner.</w:t>
      </w:r>
    </w:p>
    <w:p w14:paraId="4F9E72AF"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Porcentagem de Prontidão</w:t>
      </w:r>
      <w:r>
        <w:rPr>
          <w:rFonts w:ascii="Calibri" w:eastAsia="Calibri" w:hAnsi="Calibri" w:cs="Calibri"/>
          <w:sz w:val="18"/>
          <w:szCs w:val="18"/>
        </w:rPr>
        <w:t xml:space="preserve">” para Clusters Automáticos é calculada subtraindo-se o Número de Operações de Pod Atrasadas do Total de Operações de Pod e dividindo o resultado pelo Total de Operações de Pod dentro do Período Aplicável, referente a uma assinatura específica do Microsoft Azure. A Porcentagem de Prontidão é representada pela seguinte fórmula: </w:t>
      </w:r>
    </w:p>
    <w:p w14:paraId="0CA28283" w14:textId="77777777" w:rsidR="00FF6630" w:rsidRPr="000F64F6" w:rsidRDefault="00FF6630" w:rsidP="00FF6630">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 / (Total de Operações de Pod) x 100</w:t>
      </w:r>
    </w:p>
    <w:p w14:paraId="51759462" w14:textId="77777777" w:rsidR="00FF6630" w:rsidRPr="000F64F6" w:rsidRDefault="00FF6630" w:rsidP="00FF6630">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Porcentagem de Prontidão, Crédito de Serviço</w:t>
      </w:r>
    </w:p>
    <w:tbl>
      <w:tblPr>
        <w:tblW w:w="10800" w:type="dxa"/>
        <w:tblLayout w:type="fixed"/>
        <w:tblLook w:val="04A0" w:firstRow="1" w:lastRow="0" w:firstColumn="1" w:lastColumn="0" w:noHBand="0" w:noVBand="1"/>
      </w:tblPr>
      <w:tblGrid>
        <w:gridCol w:w="5400"/>
        <w:gridCol w:w="5400"/>
      </w:tblGrid>
      <w:tr w:rsidR="00FF6630" w:rsidRPr="000F64F6" w14:paraId="666B8D54"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6CA67AB"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DF7CC76" w14:textId="77777777" w:rsidR="00FF6630" w:rsidRPr="000F64F6" w:rsidRDefault="00FF6630"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FF6630" w:rsidRPr="000F64F6" w14:paraId="27221BE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19ADC6"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C721A"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FF6630" w:rsidRPr="000F64F6" w14:paraId="6EE7FDB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941E57"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5CD1C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F6630" w:rsidRPr="000F64F6" w14:paraId="4F1F04BA"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FDCB3F"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6B0156" w14:textId="77777777" w:rsidR="00FF6630" w:rsidRPr="000F64F6" w:rsidRDefault="00FF6630"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30FBCAA" w14:textId="77777777" w:rsidR="00FF6630" w:rsidRPr="00EF7CF9" w:rsidRDefault="00FF6630" w:rsidP="00FF66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97676" w14:textId="2E09BF27" w:rsidR="004005AF" w:rsidRPr="00EF7CF9" w:rsidRDefault="004005AF" w:rsidP="00277537">
      <w:pPr>
        <w:pStyle w:val="ProductList-Offering2Heading"/>
        <w:tabs>
          <w:tab w:val="clear" w:pos="360"/>
          <w:tab w:val="clear" w:pos="720"/>
          <w:tab w:val="clear" w:pos="1080"/>
        </w:tabs>
        <w:outlineLvl w:val="2"/>
      </w:pPr>
      <w:bookmarkStart w:id="297" w:name="_Toc215245290"/>
      <w:r>
        <w:t>Azure Lab Services</w:t>
      </w:r>
      <w:bookmarkEnd w:id="292"/>
      <w:bookmarkEnd w:id="293"/>
      <w:bookmarkEnd w:id="297"/>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68505E">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68505E">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68505E">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8"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37761B53" w:rsidR="004005AF" w:rsidRDefault="004005AF" w:rsidP="00277537">
      <w:pPr>
        <w:pStyle w:val="ProductList-Offering2Heading"/>
        <w:tabs>
          <w:tab w:val="clear" w:pos="360"/>
          <w:tab w:val="clear" w:pos="720"/>
          <w:tab w:val="clear" w:pos="1080"/>
        </w:tabs>
        <w:outlineLvl w:val="2"/>
      </w:pPr>
      <w:bookmarkStart w:id="299" w:name="_Toc215245291"/>
      <w:r>
        <w:lastRenderedPageBreak/>
        <w:t>Balanceador de carga do Azure</w:t>
      </w:r>
      <w:bookmarkEnd w:id="294"/>
      <w:bookmarkEnd w:id="298"/>
      <w:bookmarkEnd w:id="299"/>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5DFBEDC7" w14:textId="6A22D51D" w:rsidR="004005AF" w:rsidRPr="00434BE0"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68505E">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68505E">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68505E">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300" w:name="_Toc457806469"/>
    <w:bookmarkStart w:id="301" w:name="_Toc457821556"/>
    <w:bookmarkStart w:id="302" w:name="_Toc52348963"/>
    <w:bookmarkStart w:id="303" w:name="_Toc513395515"/>
    <w:bookmarkStart w:id="304" w:name="_Toc52348935"/>
    <w:bookmarkStart w:id="305"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306" w:name="_Toc215245292"/>
      <w:r>
        <w:t>Teste de Carga do Azure</w:t>
      </w:r>
      <w:bookmarkEnd w:id="306"/>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014E15EF" w14:textId="16AD8DC5" w:rsidR="00BC2A9C"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307"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8" w:name="_Toc215245293"/>
      <w:r>
        <w:t>Log Analytics (SLA de Disponibilidade de Consulta)</w:t>
      </w:r>
      <w:bookmarkEnd w:id="307"/>
      <w:bookmarkEnd w:id="308"/>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lastRenderedPageBreak/>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9" w:name="_Toc215245294"/>
      <w:r>
        <w:t>Aplicativos Lógicos</w:t>
      </w:r>
      <w:bookmarkEnd w:id="300"/>
      <w:bookmarkEnd w:id="301"/>
      <w:bookmarkEnd w:id="302"/>
      <w:bookmarkEnd w:id="309"/>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68505E">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68505E">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68505E">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10" w:name="_Toc215245295"/>
      <w:r>
        <w:t>Azure Machine Learning</w:t>
      </w:r>
      <w:bookmarkEnd w:id="310"/>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68505E">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68505E">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68505E">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4A36D646" w14:textId="37AF5D3E" w:rsidR="00A63636" w:rsidRPr="00EF7CF9" w:rsidRDefault="00000000" w:rsidP="00756B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68505E">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68505E">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68505E">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11" w:name="_Toc412532194"/>
    <w:bookmarkStart w:id="312" w:name="_Toc457821557"/>
    <w:bookmarkStart w:id="313" w:name="_Toc52348964"/>
    <w:bookmarkStart w:id="314"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15" w:name="_Toc215245296"/>
      <w:bookmarkStart w:id="316" w:name="_Toc136456117"/>
      <w:bookmarkEnd w:id="311"/>
      <w:bookmarkEnd w:id="312"/>
      <w:bookmarkEnd w:id="313"/>
      <w:bookmarkEnd w:id="314"/>
      <w:r>
        <w:t xml:space="preserve">Grafana </w:t>
      </w:r>
      <w:r w:rsidR="00977036">
        <w:rPr>
          <w:rFonts w:ascii="Calibri Light" w:eastAsia="Calibri" w:hAnsi="Calibri Light" w:cs="Arial"/>
        </w:rPr>
        <w:t>Gerenciado pelo Azure</w:t>
      </w:r>
      <w:bookmarkEnd w:id="315"/>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756B6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8505E">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8505E">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8505E">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17" w:name="_Toc215245297"/>
      <w:r>
        <w:t>Instância Gerenciada do Azure para Apache Cassandra</w:t>
      </w:r>
      <w:bookmarkEnd w:id="316"/>
      <w:bookmarkEnd w:id="317"/>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 xml:space="preserve">Cassandra Data Center, incluindo as regras de segurança de entrada do Grupo de Segurança de Rede do Microsoft Azure e as Rotas Definidas pelo Usuário do Microsoft Azure obrigatórias da Sub-rede da Rede Virtual do Microsoft Azure que hospeda o Cassandra Data Center, permitindo </w:t>
      </w:r>
      <w:r w:rsidR="00B22605">
        <w:lastRenderedPageBreak/>
        <w:t>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FF9F6FA" w14:textId="5557746B" w:rsidR="00B22605" w:rsidRPr="005D67E8" w:rsidRDefault="00000000" w:rsidP="00756B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8505E">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68505E">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68505E">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8505E">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68505E">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68505E">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68505E">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68505E">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68505E">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68505E">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68505E">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68505E">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68505E">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68505E">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68505E">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8" w:name="_Toc215245298"/>
      <w:r>
        <w:t>Azure Mapas</w:t>
      </w:r>
      <w:bookmarkEnd w:id="303"/>
      <w:bookmarkEnd w:id="304"/>
      <w:bookmarkEnd w:id="318"/>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lastRenderedPageBreak/>
        <w:t>A Porcentagem de Tempo de Atividade é calculada usando-se a seguinte fórmula:</w:t>
      </w:r>
    </w:p>
    <w:p w14:paraId="3AF54155" w14:textId="5DF5F4FA" w:rsidR="004005AF" w:rsidRPr="005D67E8" w:rsidRDefault="00000000" w:rsidP="00C22B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68505E">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68505E">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68505E">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9" w:name="_Toc457821559"/>
    <w:bookmarkStart w:id="320" w:name="_Toc52348966"/>
    <w:bookmarkStart w:id="321" w:name="_Toc52348936"/>
    <w:bookmarkEnd w:id="305"/>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22" w:name="_Toc215245299"/>
      <w:r>
        <w:t>Serviços de Mídia</w:t>
      </w:r>
      <w:bookmarkEnd w:id="319"/>
      <w:bookmarkEnd w:id="320"/>
      <w:bookmarkEnd w:id="322"/>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68505E">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68505E">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68505E">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lastRenderedPageBreak/>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68505E">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68505E">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68505E">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68505E">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68505E">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68505E">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68505E">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68505E">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68505E">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lastRenderedPageBreak/>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30039B30" w14:textId="1EAADB71" w:rsidR="0005465C" w:rsidRPr="00EF7CF9" w:rsidRDefault="00000000" w:rsidP="00C22B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68505E">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68505E">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68505E">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082739F6" w14:textId="77BF8158" w:rsidR="0005465C" w:rsidRPr="00EF7CF9" w:rsidRDefault="00000000" w:rsidP="009D4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68505E">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68505E">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68505E">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23" w:name="_Toc215245300"/>
      <w:r>
        <w:t>Serviço MedTech</w:t>
      </w:r>
      <w:bookmarkEnd w:id="323"/>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29A8600A" w14:textId="4AF63167" w:rsidR="009C6082" w:rsidRPr="00EF7CF9" w:rsidRDefault="00000000" w:rsidP="00A570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68505E">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68505E">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68505E">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24" w:name="_Toc215245301"/>
      <w:bookmarkStart w:id="325" w:name="_Toc52348973"/>
      <w:bookmarkStart w:id="326" w:name="_Toc457821565"/>
      <w:r>
        <w:lastRenderedPageBreak/>
        <w:t>Microsoft Fabric</w:t>
      </w:r>
      <w:bookmarkEnd w:id="324"/>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1" w:anchor="capacity" w:history="1">
        <w:r>
          <w:rPr>
            <w:rStyle w:val="Hyperlink"/>
            <w:rFonts w:ascii="Calibri" w:hAnsi="Calibri" w:cs="Calibri"/>
          </w:rPr>
          <w:t>O que é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7F111FA" w14:textId="2D245B02" w:rsidR="00301F52" w:rsidRPr="00301F52" w:rsidRDefault="00301F52" w:rsidP="00301F5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de GraphQL:</w:t>
      </w:r>
      <w:r>
        <w:rPr>
          <w:rFonts w:ascii="Calibri" w:eastAsia="Calibri" w:hAnsi="Calibri" w:cs="Arial"/>
          <w:sz w:val="18"/>
          <w:szCs w:val="18"/>
        </w:rPr>
        <w:t xml:space="preserve"> Abra e veja a API GraphQL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5FFB04F7" w14:textId="77777777" w:rsidR="003809D5" w:rsidRPr="00A115EE" w:rsidRDefault="003809D5" w:rsidP="003809D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Banco de Dados SQL</w:t>
      </w:r>
    </w:p>
    <w:p w14:paraId="3BFA5E3C" w14:textId="77777777" w:rsidR="003809D5"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“Banco de Dados SQL” </w:t>
      </w:r>
      <w:r>
        <w:rPr>
          <w:rFonts w:ascii="Calibri" w:eastAsia="Times New Roman" w:hAnsi="Calibri" w:cs="Calibri"/>
          <w:sz w:val="18"/>
          <w:szCs w:val="18"/>
        </w:rPr>
        <w:t>significa qualquer banco de dados SQL criado no espaço de trabalho do Microsoft Fabric.</w:t>
      </w:r>
    </w:p>
    <w:p w14:paraId="0EFDE9DC" w14:textId="77777777" w:rsidR="003809D5" w:rsidRPr="007572A7"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Banco de Dados</w:t>
      </w:r>
      <w:r>
        <w:rPr>
          <w:rFonts w:ascii="Calibri" w:eastAsia="Times New Roman" w:hAnsi="Calibri" w:cs="Calibri"/>
          <w:sz w:val="18"/>
          <w:szCs w:val="18"/>
        </w:rPr>
        <w:t>: Abra e veja banco de dados do SQL no serviço.</w:t>
      </w:r>
    </w:p>
    <w:p w14:paraId="3E014A07" w14:textId="77777777" w:rsidR="003809D5" w:rsidRPr="00A115EE" w:rsidRDefault="003809D5" w:rsidP="003809D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5281D5B8" w14:textId="77777777" w:rsidR="003809D5"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“Contêiner do Cosmos DB” </w:t>
      </w:r>
      <w:r>
        <w:rPr>
          <w:rFonts w:ascii="Calibri" w:eastAsia="Times New Roman" w:hAnsi="Calibri" w:cs="Calibri"/>
          <w:sz w:val="18"/>
          <w:szCs w:val="18"/>
        </w:rPr>
        <w:t>significa qualquer contêiner do Cosmos DB criado no espaço de trabalho do Microsoft Fabric.</w:t>
      </w:r>
    </w:p>
    <w:p w14:paraId="59F0D241" w14:textId="77777777" w:rsidR="003809D5" w:rsidRPr="007572A7"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Contêiner</w:t>
      </w:r>
      <w:r>
        <w:rPr>
          <w:rFonts w:ascii="Calibri" w:eastAsia="Times New Roman" w:hAnsi="Calibri" w:cs="Calibri"/>
          <w:sz w:val="18"/>
          <w:szCs w:val="18"/>
        </w:rPr>
        <w:t>: Abra e visualize um contêiner do Cosmos DB em ação.</w:t>
      </w:r>
    </w:p>
    <w:p w14:paraId="2D1406C0" w14:textId="473E1E02"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448AA745" w14:textId="77777777" w:rsidR="003809D5" w:rsidRPr="006D4D6A" w:rsidRDefault="003809D5" w:rsidP="000C3D9B">
      <w:pPr>
        <w:pStyle w:val="ProductList-Body"/>
        <w:rPr>
          <w:rFonts w:ascii="Calibri" w:hAnsi="Calibri" w:cs="Calibri"/>
        </w:rPr>
      </w:pP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68505E">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68505E">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68505E">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B9C1CAE" w14:textId="77777777" w:rsidR="003809D5" w:rsidRDefault="003809D5">
      <w:pPr>
        <w:rPr>
          <w:rFonts w:asciiTheme="majorHAnsi" w:hAnsiTheme="majorHAnsi"/>
          <w:b/>
          <w:color w:val="0072C6"/>
          <w:sz w:val="28"/>
        </w:rPr>
      </w:pPr>
      <w:r>
        <w:br w:type="page"/>
      </w:r>
    </w:p>
    <w:p w14:paraId="4739C090" w14:textId="163FE0B4" w:rsidR="00CA66E5" w:rsidRPr="00EF7CF9" w:rsidRDefault="00CA66E5" w:rsidP="00277537">
      <w:pPr>
        <w:pStyle w:val="ProductList-Offering2Heading"/>
        <w:tabs>
          <w:tab w:val="clear" w:pos="360"/>
          <w:tab w:val="clear" w:pos="720"/>
          <w:tab w:val="clear" w:pos="1080"/>
        </w:tabs>
        <w:outlineLvl w:val="2"/>
      </w:pPr>
      <w:bookmarkStart w:id="327" w:name="_Toc215245302"/>
      <w:r>
        <w:lastRenderedPageBreak/>
        <w:t>Microsoft Genomics</w:t>
      </w:r>
      <w:bookmarkEnd w:id="325"/>
      <w:bookmarkEnd w:id="327"/>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39B2D33A" w14:textId="638F2550" w:rsidR="00CA66E5" w:rsidRPr="00EA1166" w:rsidRDefault="00000000" w:rsidP="007832DD">
      <w:pPr>
        <w:spacing w:before="120"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8505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8" w:name="_Toc457821566"/>
    <w:bookmarkStart w:id="329" w:name="_Toc52348975"/>
    <w:bookmarkEnd w:id="326"/>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30" w:name="_Toc215245303"/>
      <w:r>
        <w:t>Microsoft Sentinel</w:t>
      </w:r>
      <w:bookmarkEnd w:id="330"/>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68505E">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31" w:name="_Toc215245304"/>
      <w:r>
        <w:t>S</w:t>
      </w:r>
      <w:bookmarkStart w:id="332" w:name="ServiceSpecificTerms_Azure_MobileServ"/>
      <w:bookmarkEnd w:id="332"/>
      <w:r>
        <w:t>erviços Móveis</w:t>
      </w:r>
      <w:bookmarkEnd w:id="328"/>
      <w:bookmarkEnd w:id="329"/>
      <w:bookmarkEnd w:id="331"/>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68505E">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68505E">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68505E">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33" w:name="_Toc215245305"/>
      <w:r>
        <w:lastRenderedPageBreak/>
        <w:t>Azure Monitor</w:t>
      </w:r>
      <w:bookmarkEnd w:id="295"/>
      <w:bookmarkEnd w:id="321"/>
      <w:bookmarkEnd w:id="333"/>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68505E">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68505E">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68505E">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276CBE14" w14:textId="15C38995" w:rsidR="004005AF" w:rsidRPr="00EF7CF9"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68505E">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68505E">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68505E">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89C70EC" w14:textId="77777777" w:rsidR="00764DD8"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34" w:name="_Toc526859666"/>
    <w:bookmarkStart w:id="335" w:name="_Toc52348940"/>
    <w:bookmarkStart w:id="336"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7" w:name="_Toc215245306"/>
      <w:r>
        <w:t>Azure NetApp Files</w:t>
      </w:r>
      <w:bookmarkEnd w:id="337"/>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68505E">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68505E">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68505E">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8" w:name="_Toc52348976"/>
    <w:bookmarkStart w:id="339" w:name="NetworkWatcher"/>
    <w:bookmarkStart w:id="340"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41" w:name="_Toc215245307"/>
      <w:r>
        <w:t>Observador de Rede</w:t>
      </w:r>
      <w:bookmarkEnd w:id="338"/>
      <w:bookmarkEnd w:id="341"/>
    </w:p>
    <w:bookmarkEnd w:id="339"/>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8505E">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68505E">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68505E">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8505E">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68505E">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68505E">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42" w:name="_Toc457821572"/>
    <w:bookmarkStart w:id="343" w:name="_Toc52348982"/>
    <w:bookmarkEnd w:id="340"/>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44" w:name="_Toc215245308"/>
      <w:r>
        <w:lastRenderedPageBreak/>
        <w:t>Hubs de Notificação</w:t>
      </w:r>
      <w:bookmarkEnd w:id="342"/>
      <w:bookmarkEnd w:id="343"/>
      <w:bookmarkEnd w:id="344"/>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2358A694" w14:textId="40C21E8E" w:rsidR="00430979" w:rsidRPr="00EF7CF9" w:rsidRDefault="00000000" w:rsidP="006918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68505E">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68505E">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68505E">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45" w:name="_Toc215245309"/>
      <w:r>
        <w:t>Reservas de Capacidade Sob Demanda para Máquinas Virtuais do Azure</w:t>
      </w:r>
      <w:bookmarkEnd w:id="345"/>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3"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68505E">
      <w:pPr>
        <w:pStyle w:val="ProductList-Body"/>
        <w:numPr>
          <w:ilvl w:val="1"/>
          <w:numId w:val="12"/>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68505E">
      <w:pPr>
        <w:pStyle w:val="ProductList-Body"/>
        <w:numPr>
          <w:ilvl w:val="1"/>
          <w:numId w:val="12"/>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lastRenderedPageBreak/>
        <w:t xml:space="preserve">Consulte o </w:t>
      </w:r>
      <w:hyperlink r:id="rId24"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68505E">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68505E">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68505E">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68505E">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63B0DB84" w:rsidR="00AA3975" w:rsidRPr="003162A8" w:rsidRDefault="008662A5" w:rsidP="00277537">
      <w:pPr>
        <w:pStyle w:val="ProductList-Offering2Heading"/>
        <w:keepNext/>
        <w:tabs>
          <w:tab w:val="clear" w:pos="360"/>
          <w:tab w:val="clear" w:pos="720"/>
          <w:tab w:val="clear" w:pos="1080"/>
        </w:tabs>
        <w:outlineLvl w:val="2"/>
      </w:pPr>
      <w:bookmarkStart w:id="346" w:name="_Toc215245310"/>
      <w:r>
        <w:t xml:space="preserve">Modelos </w:t>
      </w:r>
      <w:r w:rsidR="00AA3975">
        <w:t>do Azure</w:t>
      </w:r>
      <w:r>
        <w:t xml:space="preserve"> AI Foundry</w:t>
      </w:r>
      <w:bookmarkEnd w:id="346"/>
    </w:p>
    <w:p w14:paraId="7A3D52EA" w14:textId="77777777" w:rsidR="00630664" w:rsidRPr="002B0ABE"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dos Modelos do Azure AI Foundry</w:t>
      </w:r>
    </w:p>
    <w:p w14:paraId="1DA2C482" w14:textId="77777777" w:rsidR="00630664" w:rsidRDefault="00630664" w:rsidP="0063066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31087A">
        <w:rPr>
          <w:rStyle w:val="normaltextrun"/>
          <w:rFonts w:ascii="Calibri" w:eastAsiaTheme="majorEastAsia" w:hAnsi="Calibri" w:cs="Calibri"/>
          <w:b/>
          <w:color w:val="00188F"/>
          <w:sz w:val="18"/>
          <w:szCs w:val="18"/>
        </w:rPr>
        <w:t>:</w:t>
      </w:r>
    </w:p>
    <w:p w14:paraId="08597F7A" w14:textId="77777777" w:rsidR="00630664" w:rsidRDefault="00630664" w:rsidP="0063066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refere-se a um recurso do Azure para o Azure AI Foundry criado em uma região do Azure em uma assinatura do Microsoft Azure.</w:t>
      </w:r>
    </w:p>
    <w:p w14:paraId="6C7C3366"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“Solicitação”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feita a um ponto de extremidade de modelo em um Recurso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é calculada somando-se as Taxas de Erros de cada minuto dentro do Período Aplicável e dividindo o resultado pelo número total de minutos nesse mesmo período.</w:t>
      </w:r>
    </w:p>
    <w:p w14:paraId="73CCC637"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11DD170E"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E9E2B7C" w14:textId="77777777" w:rsidR="00630664" w:rsidRPr="00480FE2" w:rsidRDefault="00630664" w:rsidP="007832DD">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64F6E13A" w14:textId="77777777" w:rsidR="00630664" w:rsidRDefault="00630664" w:rsidP="0063066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31087A">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30664" w14:paraId="3A482043" w14:textId="77777777" w:rsidTr="006850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E2B5C3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07D844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630664" w14:paraId="5527C7A2"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0A71F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7C329CF"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30664" w14:paraId="3BA8E99B"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227F1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072B57A"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A16A271" w14:textId="77777777" w:rsidR="00630664"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color w:val="000000"/>
          <w:sz w:val="18"/>
          <w:szCs w:val="18"/>
          <w:bdr w:val="none" w:sz="0" w:space="0" w:color="auto" w:frame="1"/>
        </w:rPr>
        <w:t>Os Níveis de Serviço e os Créditos de Serviço aplicam-se ao uso da camada Padrão dos Modelos do Azure AI Foundry, sendo válidos exclusivamente para os Modelos Diretos do Azure. A camada de Desenvolvedor do Serviço Modelos do Azure AI Foundry não está incluída neste SLA.</w:t>
      </w:r>
    </w:p>
    <w:p w14:paraId="3162BFAA" w14:textId="77777777" w:rsidR="00630664" w:rsidRPr="004E0D07"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Cálculo de Latência e Níveis de Serviço para Modelos do Azure AI Foundry com Taxa de Transferência Provisionada </w:t>
      </w:r>
    </w:p>
    <w:p w14:paraId="345FA4D7" w14:textId="77777777" w:rsidR="00630664" w:rsidRPr="004E0D07"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4439BE7"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Implantação de Taxa de Transferência Provisionada de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refere-se a um Modelo do Azure AI Foundry implantado com débito provisionado para um modelo aplicável dentro de um Recurso Azure AI Foundry. </w:t>
      </w:r>
    </w:p>
    <w:p w14:paraId="40C0D7E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da Solicitação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do Azure AI Foundry, conforme definido pela documentação do produto. </w:t>
      </w:r>
    </w:p>
    <w:p w14:paraId="4128148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de Solicitações Bem-Sucedidas feitas a uma Implantação de Taxa de Transferência Provisionada de Modelos do Azure AI Foundry com um tamanho máximo de solicitação menor ou igual ao limite fornecido para o modelo especificado do OpenAI do Azure em um determinado minuto. </w:t>
      </w:r>
    </w:p>
    <w:p w14:paraId="39A88E2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do Azure AI Foundry. O total de tokens gerados é dividido pelo tempo de geração dos tokens. Os tokens gerados são contados como todos os tokens gerados após o primeiro token. </w:t>
      </w:r>
    </w:p>
    <w:p w14:paraId="12626BD3"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corresponde à meta de latência, expressa em Tokens por Segundo, estabelecida para um modelo específico, conforme descrito na documentação do produto.</w:t>
      </w:r>
    </w:p>
    <w:p w14:paraId="64CF4894"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são os tempos de resposta em N que atendem aos seguintes critérios e são determinados da seguinte forma: </w:t>
      </w:r>
    </w:p>
    <w:p w14:paraId="7F20482D" w14:textId="77777777" w:rsidR="00630664" w:rsidRPr="004E0D07" w:rsidRDefault="00630664" w:rsidP="0068505E">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 xml:space="preserve">Tokens por Segundo para chamadas que geram mais tokens do que o Valor da Meta de Latência do SLA OU levam mais de 1 segundo para gerar todas as respostas </w:t>
      </w:r>
    </w:p>
    <w:p w14:paraId="147DF491" w14:textId="77777777" w:rsidR="00630664" w:rsidRPr="004E0D07" w:rsidRDefault="00630664" w:rsidP="0068505E">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da Meta de Latência do SLA para chamadas que geram menos ou igual ao Valor da Meta de Latência do SLA E levam menos de 1 segundo para gerar todos os tokens de resposta </w:t>
      </w:r>
    </w:p>
    <w:p w14:paraId="3F1C08DC" w14:textId="77777777" w:rsidR="00630664" w:rsidRPr="004E0D07" w:rsidRDefault="00630664" w:rsidP="0068505E">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18CC3E1"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a média dos Tokens por Segundo para todos os S em um determinado minuto. </w:t>
      </w:r>
    </w:p>
    <w:p w14:paraId="00434E0F"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em Excesso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total de intervalos de um minuto durante os quais a Média de Tokens por Segundo é menor que o Valor da Meta de Latência do SLA. Se N for zero, os Minutos de Latência em Excesso para esse intervalo serão 0. </w:t>
      </w:r>
    </w:p>
    <w:p w14:paraId="3116353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Taxa Média de Excesso de Latência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em um Período Aplicável é a soma dos Minutos de Latência em Excesso dividida pelo número total de minutos no Período Aplicável. </w:t>
      </w:r>
    </w:p>
    <w:p w14:paraId="3C047FC9"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Porcentagem Média de Obtenção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 uma determinada Implantação de Taxa de Transferência Provisionada de Modelos do Azure AI Foundry é calculada subtraindo de 100% a Taxa Média de Latência Excessiva para um determinado Recurso Azure AI Foundry em um período aplicável. </w:t>
      </w:r>
    </w:p>
    <w:p w14:paraId="13A70D1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AAE5213"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O tempo entre a Porcentagem de Obtenção da Latência do Token é representado pela seguinte fórmula:</w:t>
      </w:r>
    </w:p>
    <w:p w14:paraId="5C8F5C25"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2CEEEF5" w14:textId="77777777" w:rsidR="00630664" w:rsidRPr="00480FE2" w:rsidRDefault="00630664" w:rsidP="00630664">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57B1D59D" w14:textId="77777777" w:rsidR="00630664" w:rsidRDefault="00630664" w:rsidP="00630664">
      <w:pPr>
        <w:shd w:val="clear" w:color="auto" w:fill="FFFFFF"/>
        <w:spacing w:after="0" w:line="240" w:lineRule="auto"/>
        <w:rPr>
          <w:rFonts w:ascii="Calibri" w:eastAsia="Times New Roman" w:hAnsi="Calibri" w:cs="Calibri"/>
          <w:sz w:val="18"/>
          <w:szCs w:val="18"/>
        </w:rPr>
      </w:pPr>
    </w:p>
    <w:p w14:paraId="5C5CD31C" w14:textId="77777777" w:rsidR="00630664"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664" w:rsidRPr="00EF7CF9" w14:paraId="1C151033" w14:textId="77777777" w:rsidTr="0068505E">
        <w:trPr>
          <w:tblHeader/>
        </w:trPr>
        <w:tc>
          <w:tcPr>
            <w:tcW w:w="5400" w:type="dxa"/>
            <w:shd w:val="clear" w:color="auto" w:fill="0072C6"/>
          </w:tcPr>
          <w:p w14:paraId="701BB94D"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Média de Obtenção</w:t>
            </w:r>
          </w:p>
        </w:tc>
        <w:tc>
          <w:tcPr>
            <w:tcW w:w="5400" w:type="dxa"/>
            <w:shd w:val="clear" w:color="auto" w:fill="0072C6"/>
          </w:tcPr>
          <w:p w14:paraId="72A0C0E5"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30664" w:rsidRPr="00EF7CF9" w14:paraId="23EDE15F" w14:textId="77777777" w:rsidTr="0068505E">
        <w:tc>
          <w:tcPr>
            <w:tcW w:w="5400" w:type="dxa"/>
          </w:tcPr>
          <w:p w14:paraId="6F1B2381"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7F2E07CB"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10%</w:t>
            </w:r>
          </w:p>
        </w:tc>
      </w:tr>
    </w:tbl>
    <w:p w14:paraId="77EBBF44" w14:textId="77777777" w:rsidR="00630664" w:rsidRDefault="00630664" w:rsidP="00630664">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sz w:val="18"/>
          <w:szCs w:val="18"/>
          <w:bdr w:val="none" w:sz="0" w:space="0" w:color="auto" w:frame="1"/>
        </w:rPr>
        <w:t>Os Níveis de Serviço e os Créditos de Serviço aplicam-se ao uso da camada Padrão dos Modelos do Azure AI Foundry, e exclusivamente aos Modelos Diretos do Azure para os quais o Valor-alvo de Latência do SLA esteja definido na documentação do produto. A camada de Desenvolvedor do Serviço Modelos do Azure AI Foundry não está incluída neste SLA.</w:t>
      </w:r>
    </w:p>
    <w:p w14:paraId="4BD59CB7" w14:textId="77777777" w:rsidR="00ED4D5B" w:rsidRPr="00EF7CF9" w:rsidRDefault="00ED4D5B" w:rsidP="007C4640">
      <w:pPr>
        <w:pStyle w:val="ProductList-Body"/>
        <w:shd w:val="clear" w:color="auto" w:fill="808080" w:themeFill="background1" w:themeFillShade="80"/>
        <w:tabs>
          <w:tab w:val="clear" w:pos="360"/>
          <w:tab w:val="clear" w:pos="720"/>
          <w:tab w:val="clear" w:pos="1080"/>
        </w:tabs>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BA99F87" w14:textId="77777777" w:rsidR="007C4640" w:rsidRPr="007C4640" w:rsidRDefault="007C4640" w:rsidP="007C4640">
      <w:pPr>
        <w:pStyle w:val="ProductList-Offering2Heading"/>
        <w:keepNext/>
        <w:tabs>
          <w:tab w:val="clear" w:pos="360"/>
          <w:tab w:val="clear" w:pos="720"/>
          <w:tab w:val="clear" w:pos="1080"/>
        </w:tabs>
        <w:outlineLvl w:val="2"/>
      </w:pPr>
      <w:bookmarkStart w:id="347" w:name="_Toc215245311"/>
      <w:r w:rsidRPr="007C4640">
        <w:t>Replicação de Objetos — Replicação Prioritária</w:t>
      </w:r>
      <w:bookmarkEnd w:id="347"/>
    </w:p>
    <w:p w14:paraId="6559EDFC" w14:textId="77777777" w:rsidR="007C4640" w:rsidRDefault="007C4640" w:rsidP="007C4640">
      <w:pPr>
        <w:spacing w:after="0"/>
        <w:rPr>
          <w:rFonts w:ascii="Calibri" w:eastAsia="Calibri" w:hAnsi="Calibri" w:cs="Calibri"/>
          <w:sz w:val="18"/>
          <w:szCs w:val="18"/>
        </w:rPr>
      </w:pPr>
      <w:r>
        <w:rPr>
          <w:rFonts w:ascii="Calibri" w:eastAsia="Calibri" w:hAnsi="Calibri" w:cs="Calibri"/>
          <w:sz w:val="18"/>
          <w:szCs w:val="18"/>
        </w:rPr>
        <w:t>Este SLA é aplicável a qualquer Política de Replicação em que tanto a Conta de Armazenamento de Origem quanto a Conta de Armazenamento de Destino estejam situadas no mesmo continente e atendam aos critérios de qualificação para Replicação Prioritária.</w:t>
      </w:r>
    </w:p>
    <w:p w14:paraId="460BC4C6" w14:textId="77777777" w:rsidR="007C4640" w:rsidRDefault="007C4640" w:rsidP="007C4640">
      <w:pPr>
        <w:spacing w:after="0"/>
        <w:rPr>
          <w:rFonts w:ascii="Calibri" w:eastAsia="Calibri" w:hAnsi="Calibri" w:cs="Calibri"/>
          <w:sz w:val="18"/>
          <w:szCs w:val="18"/>
        </w:rPr>
      </w:pPr>
    </w:p>
    <w:p w14:paraId="4C88ACCE" w14:textId="77777777" w:rsidR="007C4640" w:rsidRPr="004948E2" w:rsidRDefault="007C4640" w:rsidP="007C4640">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325A429D"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Destino</w:t>
      </w:r>
      <w:r>
        <w:rPr>
          <w:rFonts w:ascii="Calibri" w:eastAsia="Calibri" w:hAnsi="Calibri" w:cs="Arial"/>
          <w:sz w:val="18"/>
        </w:rPr>
        <w:t>” refere-se ao contêiner para o qual as operações são replicadas assincronamente dentro de uma Política de Replicação de Objetos.</w:t>
      </w:r>
    </w:p>
    <w:p w14:paraId="4BBA4A77"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assincronamente, conforme uma Política de Replicação configurada pelo usuário com Replicação de Objetos na sua Conta de Armazenamento de Origem.</w:t>
      </w:r>
    </w:p>
    <w:p w14:paraId="44C7915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707C75">
        <w:rPr>
          <w:rFonts w:ascii="Calibri" w:eastAsia="Calibri" w:hAnsi="Calibri" w:cs="Arial"/>
          <w:b/>
          <w:bCs/>
          <w:color w:val="00188F"/>
          <w:sz w:val="18"/>
        </w:rPr>
        <w:t>Operação com Atraso Excedido</w:t>
      </w:r>
      <w:r>
        <w:rPr>
          <w:rFonts w:ascii="Calibri" w:eastAsia="Calibri" w:hAnsi="Calibri" w:cs="Arial"/>
          <w:sz w:val="18"/>
        </w:rPr>
        <w:t>“ refere-se a qualquer operação (dados, metadados, propriedades ou exclusões) cuja replicação esteja pendente por mais de 15 minutos ou que demore mais de 15 minutos para ser replicada da Conta de Armazenamento de Origem para a Conta de Armazenamento de Destino ao longo do mês de cobrança.</w:t>
      </w:r>
    </w:p>
    <w:p w14:paraId="3720B0B2"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realiza a cópia assíncrona de blobs de blocos de uma Conta de Armazenamento de Origem para uma Conta de Armazenamento de Destino. Os blobs de bloco presentes em um contêiner são replicados conforme as Regras de Replicação estabelecidas pelo usuário. O conteúdo do blob, todas as versões associadas ao blob e os metadados, propriedades e exclusões do blob são todos copiados do Contêiner de Origem para o Contêiner de Destino.</w:t>
      </w:r>
    </w:p>
    <w:p w14:paraId="7C276591"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representa o intervalo de tempo entre a execução de uma operação na Conta de Armazenamento de Origem e o momento em que essa operação é replicada para a Conta de Armazenamento de Destino.</w:t>
      </w:r>
    </w:p>
    <w:p w14:paraId="0E7061C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Replicação</w:t>
      </w:r>
      <w:r>
        <w:rPr>
          <w:rFonts w:ascii="Calibri" w:eastAsia="Calibri" w:hAnsi="Calibri" w:cs="Arial"/>
          <w:sz w:val="18"/>
        </w:rPr>
        <w:t>” define a Conta de Armazenamento de Origem e a Conta de Armazenamento de Destino. Uma Política de Replicação contém uma ou mais regras que especificam um Contêiner de Origem e um Contêiner de Destino, indicando quais blobs de bloco no Contêiner de Origem serão replicados.</w:t>
      </w:r>
    </w:p>
    <w:p w14:paraId="086359D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determina como o Armazenamento do Azure realizará a replicação das operações de um Contêiner de Origem para um Contêiner de Destino.</w:t>
      </w:r>
    </w:p>
    <w:p w14:paraId="667B864B"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Origem</w:t>
      </w:r>
      <w:r>
        <w:rPr>
          <w:rFonts w:ascii="Calibri" w:eastAsia="Calibri" w:hAnsi="Calibri" w:cs="Arial"/>
          <w:sz w:val="18"/>
        </w:rPr>
        <w:t>” é o contêiner onde a operação é originalmente carregada dentro de uma Política de Replicação.</w:t>
      </w:r>
    </w:p>
    <w:p w14:paraId="2BDBD39F" w14:textId="77777777" w:rsidR="007C4640" w:rsidRPr="00C853AB" w:rsidRDefault="007C4640" w:rsidP="007C4640">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a conta de armazenamento na qual as Políticas e Regras de Replicação são configuradas. As operações são realizadas nesta conta e, posteriormente, replicadas assincronamente para a Conta de Armazenamento de Destino.</w:t>
      </w:r>
    </w:p>
    <w:p w14:paraId="2B52559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corresponde à contagem total de operações replicadas ou que ainda estão pendentes de replicação pela Replicação de Objetos durante o período aplicável dentro do mês de cobrança.</w:t>
      </w:r>
    </w:p>
    <w:p w14:paraId="10A9C7F0"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“Porcentagem de Conformidade </w:t>
      </w:r>
      <w:r>
        <w:rPr>
          <w:rFonts w:ascii="Calibri" w:eastAsia="Calibri" w:hAnsi="Calibri" w:cs="Arial"/>
          <w:b/>
          <w:bCs/>
          <w:color w:val="00188F"/>
          <w:sz w:val="18"/>
        </w:rPr>
        <w:t>Mensal</w:t>
      </w:r>
      <w:r>
        <w:rPr>
          <w:rFonts w:ascii="Calibri" w:eastAsia="Calibri" w:hAnsi="Calibri" w:cs="Arial"/>
          <w:sz w:val="18"/>
        </w:rPr>
        <w:t>”: A Porcentagem de Conformidade Mensal é calculada usando a seguinte fórmula:</w:t>
      </w:r>
    </w:p>
    <w:p w14:paraId="1EAF453F" w14:textId="77777777" w:rsidR="007C4640" w:rsidRPr="004E133B" w:rsidRDefault="00000000" w:rsidP="007C4640">
      <w:pPr>
        <w:pStyle w:val="ProductList-Body"/>
        <w:spacing w:before="120"/>
        <w:jc w:val="center"/>
      </w:pPr>
      <m:oMathPara>
        <m:oMath>
          <m:f>
            <m:fPr>
              <m:ctrlPr>
                <w:rPr>
                  <w:rFonts w:ascii="Cambria Math" w:hAnsi="Cambria Math"/>
                </w:rPr>
              </m:ctrlPr>
            </m:fPr>
            <m:num>
              <m:r>
                <w:rPr>
                  <w:rFonts w:ascii="Cambria Math" w:hAnsi="Cambria Math"/>
                </w:rPr>
                <m:t>Total de Operações - Operações com Atraso Excedido </m:t>
              </m:r>
            </m:num>
            <m:den>
              <m:r>
                <w:rPr>
                  <w:rFonts w:ascii="Cambria Math" w:hAnsi="Cambria Math"/>
                </w:rPr>
                <m:t>Total de Operações</m:t>
              </m:r>
            </m:den>
          </m:f>
          <m:r>
            <w:rPr>
              <w:rFonts w:ascii="Cambria Math" w:hAnsi="Cambria Math"/>
            </w:rPr>
            <m:t> x 100</m:t>
          </m:r>
        </m:oMath>
      </m:oMathPara>
    </w:p>
    <w:p w14:paraId="45004639" w14:textId="77777777" w:rsidR="007C4640" w:rsidRPr="004948E2" w:rsidRDefault="007C4640" w:rsidP="007C4640">
      <w:pPr>
        <w:pStyle w:val="ProductList-Body"/>
        <w:keepNext/>
        <w:rPr>
          <w:rFonts w:ascii="Calibri" w:hAnsi="Calibri" w:cs="Calibri"/>
        </w:rPr>
      </w:pPr>
      <w:r>
        <w:rPr>
          <w:rFonts w:ascii="Calibri" w:hAnsi="Calibri" w:cs="Calibri"/>
          <w:b/>
          <w:color w:val="00188F"/>
        </w:rPr>
        <w:lastRenderedPageBreak/>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640" w:rsidRPr="0084755E" w14:paraId="16986C0B" w14:textId="77777777" w:rsidTr="00954FA1">
        <w:trPr>
          <w:trHeight w:val="245"/>
          <w:tblHeader/>
        </w:trPr>
        <w:tc>
          <w:tcPr>
            <w:tcW w:w="5400" w:type="dxa"/>
            <w:shd w:val="clear" w:color="auto" w:fill="0072C6"/>
          </w:tcPr>
          <w:p w14:paraId="3692C55C" w14:textId="5CAB59E3" w:rsidR="007C4640" w:rsidRPr="0084755E" w:rsidRDefault="006506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 Mensal</w:t>
            </w:r>
          </w:p>
        </w:tc>
        <w:tc>
          <w:tcPr>
            <w:tcW w:w="5400" w:type="dxa"/>
            <w:shd w:val="clear" w:color="auto" w:fill="0072C6"/>
          </w:tcPr>
          <w:p w14:paraId="37AA2D4B" w14:textId="77777777" w:rsidR="007C4640" w:rsidRPr="0084755E" w:rsidRDefault="007C464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C4640" w:rsidRPr="0084755E" w14:paraId="16C1B129" w14:textId="77777777" w:rsidTr="00954FA1">
        <w:trPr>
          <w:trHeight w:val="245"/>
        </w:trPr>
        <w:tc>
          <w:tcPr>
            <w:tcW w:w="5400" w:type="dxa"/>
          </w:tcPr>
          <w:p w14:paraId="707594A5"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99,0% e mais do que ou igual a 95,0% </w:t>
            </w:r>
          </w:p>
        </w:tc>
        <w:tc>
          <w:tcPr>
            <w:tcW w:w="5400" w:type="dxa"/>
          </w:tcPr>
          <w:p w14:paraId="69D4760D"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w:t>
            </w:r>
          </w:p>
        </w:tc>
      </w:tr>
      <w:tr w:rsidR="007C4640" w:rsidRPr="0084755E" w14:paraId="0C21A242" w14:textId="77777777" w:rsidTr="00954FA1">
        <w:trPr>
          <w:trHeight w:val="245"/>
        </w:trPr>
        <w:tc>
          <w:tcPr>
            <w:tcW w:w="5400" w:type="dxa"/>
          </w:tcPr>
          <w:p w14:paraId="1FB61C9B"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95% e mais do que ou igual a 90% </w:t>
            </w:r>
          </w:p>
        </w:tc>
        <w:tc>
          <w:tcPr>
            <w:tcW w:w="5400" w:type="dxa"/>
          </w:tcPr>
          <w:p w14:paraId="28742E51"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25%</w:t>
            </w:r>
          </w:p>
        </w:tc>
      </w:tr>
      <w:tr w:rsidR="007C4640" w:rsidRPr="0084755E" w14:paraId="6B43BDE6" w14:textId="77777777" w:rsidTr="00954FA1">
        <w:trPr>
          <w:trHeight w:val="245"/>
        </w:trPr>
        <w:tc>
          <w:tcPr>
            <w:tcW w:w="5400" w:type="dxa"/>
          </w:tcPr>
          <w:p w14:paraId="015A86BC"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08EF9C16"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100%</w:t>
            </w:r>
          </w:p>
        </w:tc>
      </w:tr>
    </w:tbl>
    <w:p w14:paraId="20D917F5" w14:textId="77777777" w:rsidR="007C4640" w:rsidRPr="0089329F" w:rsidRDefault="007C4640" w:rsidP="007C464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do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4378C362"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estejam com a Replicação de Prioridade de Replicação de Objetos ativada,</w:t>
      </w:r>
    </w:p>
    <w:p w14:paraId="0AEC54FB"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com tamanho superior a 5 gigabytes (GB),</w:t>
      </w:r>
    </w:p>
    <w:p w14:paraId="2784D483"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modificados com mais frequência do que 10 vezes por segundo,</w:t>
      </w:r>
    </w:p>
    <w:p w14:paraId="2DD96954"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estejam localizadas em continentes diferentes,</w:t>
      </w:r>
    </w:p>
    <w:p w14:paraId="08AA76CA" w14:textId="77777777" w:rsidR="007C4640" w:rsidRPr="00A7322E"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que sejam (a) superiores a 5 petabytes (PB) ou (b) contenham mais de </w:t>
      </w:r>
      <w:r>
        <w:rPr>
          <w:rFonts w:ascii="Calibri" w:eastAsia="Aptos" w:hAnsi="Calibri" w:cs="Calibri"/>
          <w:sz w:val="18"/>
          <w:szCs w:val="18"/>
        </w:rPr>
        <w:t>10 bilhões de blobs, e</w:t>
      </w:r>
    </w:p>
    <w:p w14:paraId="0E9BCA80" w14:textId="77777777" w:rsidR="007C4640" w:rsidRPr="00A7322E" w:rsidRDefault="007C4640" w:rsidP="007C4640">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períodos em que: (a) a taxa de transferência de dados da conta de armazenamento ou da Política de Replicação exceda 1 gigabit por segundo (Gbps) e as gravações acumuladas estejam sendo replicadas, (b) a conta de armazenamento ou a Política de Replicação ultrapasse 1.000 operações PUT ou DELETE por segundo e as gravações acumuladas estejam sendo replicadas, e (c) haja replicações pendentes de blobs existentes após a criação ou atualização recente de uma Política de Replicação. Estima-se que a replicação de blobs existentes avance a uma média de 100 TB por dia, podendo ser mais lenta em casos em que os blobs tenham muitas versões.</w:t>
      </w:r>
    </w:p>
    <w:p w14:paraId="77CA0D07" w14:textId="77777777" w:rsidR="007C4640" w:rsidRPr="00EF7CF9" w:rsidRDefault="007C4640" w:rsidP="007C4640">
      <w:pPr>
        <w:pStyle w:val="ProductList-Body"/>
        <w:shd w:val="clear" w:color="auto" w:fill="808080" w:themeFill="background1" w:themeFillShade="80"/>
        <w:tabs>
          <w:tab w:val="clear" w:pos="360"/>
          <w:tab w:val="clear" w:pos="720"/>
          <w:tab w:val="clear" w:pos="1080"/>
        </w:tabs>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907E3B" w14:textId="51DEB2CD"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8" w:name="_Toc215245312"/>
      <w:r>
        <w:t xml:space="preserve">Service Manager </w:t>
      </w:r>
      <w:r w:rsidR="00B81A72">
        <w:rPr>
          <w:rFonts w:ascii="Calibri Light" w:hAnsi="Calibri Light" w:cs="Calibri Light"/>
        </w:rPr>
        <w:t>do Azure Operator</w:t>
      </w:r>
      <w:bookmarkEnd w:id="348"/>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6850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9" w:name="_Toc215245313"/>
      <w:r>
        <w:t>Estação Terrestre do Azure Orbital</w:t>
      </w:r>
      <w:bookmarkEnd w:id="349"/>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68505E">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68505E">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0A64C922" w14:textId="11491318" w:rsidR="00A860B2" w:rsidRPr="00EF7CF9" w:rsidRDefault="00000000" w:rsidP="00E137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68505E">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68505E">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68505E">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68505E">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50" w:name="_Toc215245314"/>
      <w:r w:rsidRPr="00EE2B70">
        <w:t>Microsoft Playwright Testing</w:t>
      </w:r>
      <w:bookmarkEnd w:id="350"/>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06E66C1F" w14:textId="77777777" w:rsidR="00EE2B70" w:rsidRPr="00724825" w:rsidRDefault="00000000" w:rsidP="00E137D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68505E">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68505E">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68505E">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51" w:name="_Toc215245315"/>
      <w:r>
        <w:lastRenderedPageBreak/>
        <w:t>Link Privado do Azure</w:t>
      </w:r>
      <w:bookmarkEnd w:id="351"/>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FF6413">
      <w:pPr>
        <w:pStyle w:val="ProductList-Body"/>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7F689305" w14:textId="7B61B8F9" w:rsidR="00995A2A"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68505E">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68505E">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68505E">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52" w:name="_Toc215245316"/>
      <w:r>
        <w:t>Microsoft Purview</w:t>
      </w:r>
      <w:bookmarkEnd w:id="352"/>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7F4BD7">
      <w:pPr>
        <w:pStyle w:val="ProductList-Body"/>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7F4BD7">
      <w:pPr>
        <w:pStyle w:val="ProductList-Body"/>
      </w:pPr>
      <w:r>
        <w:t>“</w:t>
      </w:r>
      <w:r>
        <w:rPr>
          <w:b/>
          <w:color w:val="00188F"/>
        </w:rPr>
        <w:t>Solicitações Excluídas</w:t>
      </w:r>
      <w:r>
        <w:t>” é o conjunto de solicitações que resultam em um código de status HTTP 4xx.</w:t>
      </w:r>
    </w:p>
    <w:p w14:paraId="310DBDB5" w14:textId="77777777" w:rsidR="008D311E" w:rsidRDefault="008D311E" w:rsidP="007F4BD7">
      <w:pPr>
        <w:pStyle w:val="ProductList-Body"/>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7F4BD7">
      <w:pPr>
        <w:pStyle w:val="ProductList-Body"/>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7F4BD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FD93CAE" w14:textId="77777777" w:rsidR="008D311E" w:rsidRDefault="00000000" w:rsidP="007F4BD7">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8505E">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53" w:name="_Toc215245317"/>
      <w:r>
        <w:t>Azure Red Hat OpenShift</w:t>
      </w:r>
      <w:bookmarkEnd w:id="353"/>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515A5144" w14:textId="77777777" w:rsidR="008D311E"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8505E">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8505E">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8505E">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54" w:name="_Toc215245318"/>
      <w:r>
        <w:t>Remote Rendering</w:t>
      </w:r>
      <w:bookmarkEnd w:id="354"/>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1C1B87E9" w14:textId="303E0841" w:rsidR="000C7D2A"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68505E">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68505E">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68505E">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22235A21" w14:textId="24566657" w:rsidR="00381981"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68505E">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68505E">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68505E">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55" w:name="_Toc215245319"/>
      <w:r>
        <w:t>Servidor de Rota do Azure</w:t>
      </w:r>
      <w:bookmarkEnd w:id="355"/>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lastRenderedPageBreak/>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5981088" w14:textId="31A42A67" w:rsidR="00A82CB1" w:rsidRPr="00EF7CF9" w:rsidRDefault="00000000" w:rsidP="007F4B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68505E">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68505E">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68505E">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6" w:name="_Toc510793702"/>
    <w:bookmarkStart w:id="357"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8" w:name="_Toc215245320"/>
      <w:r>
        <w:t xml:space="preserve">SAP HANA em </w:t>
      </w:r>
      <w:bookmarkEnd w:id="356"/>
      <w:bookmarkEnd w:id="357"/>
      <w:r>
        <w:t>Instâncias Grandes do Azure</w:t>
      </w:r>
      <w:bookmarkEnd w:id="358"/>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3D77D4BA" w14:textId="2AB56DAB" w:rsidR="00A1353F" w:rsidRPr="00434BE0" w:rsidRDefault="00000000" w:rsidP="00FF6413">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8505E">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68505E">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68505E">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172C16" w:rsidRDefault="00A1353F" w:rsidP="00277537">
      <w:pPr>
        <w:spacing w:after="0" w:line="240" w:lineRule="auto"/>
        <w:ind w:left="720"/>
        <w:rPr>
          <w:b/>
          <w:color w:val="00188F"/>
          <w:sz w:val="18"/>
        </w:rPr>
      </w:pPr>
      <w:r w:rsidRPr="00172C16">
        <w:rPr>
          <w:b/>
          <w:color w:val="00188F"/>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8505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68505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9" w:name="_Toc457821569"/>
    <w:bookmarkStart w:id="360"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6CCEF70C" w:rsidR="008A01B3" w:rsidRPr="00EF7CF9" w:rsidRDefault="008A01B3" w:rsidP="00277537">
      <w:pPr>
        <w:pStyle w:val="ProductList-Offering2Heading"/>
        <w:tabs>
          <w:tab w:val="clear" w:pos="360"/>
          <w:tab w:val="clear" w:pos="720"/>
          <w:tab w:val="clear" w:pos="1080"/>
        </w:tabs>
        <w:outlineLvl w:val="2"/>
      </w:pPr>
      <w:bookmarkStart w:id="361" w:name="_Toc215245321"/>
      <w:r>
        <w:t>Agendador</w:t>
      </w:r>
      <w:bookmarkEnd w:id="359"/>
      <w:bookmarkEnd w:id="360"/>
      <w:bookmarkEnd w:id="361"/>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6F73F6C8" w14:textId="5A5F727C" w:rsidR="008A01B3"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68505E">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68505E">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68505E">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62" w:name="_Toc457821574"/>
    <w:bookmarkStart w:id="363" w:name="_Toc52348984"/>
    <w:bookmarkStart w:id="364"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65" w:name="_Toc215245322"/>
      <w:r>
        <w:t>Barramento de Serviço</w:t>
      </w:r>
      <w:bookmarkEnd w:id="362"/>
      <w:bookmarkEnd w:id="363"/>
      <w:bookmarkEnd w:id="365"/>
    </w:p>
    <w:bookmarkEnd w:id="364"/>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6" w:name="_Toc526859711"/>
      <w:bookmarkStart w:id="367" w:name="_Toc52348985"/>
      <w:bookmarkStart w:id="368"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172C16">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5DDFA7BD" w14:textId="77777777" w:rsidR="00891A8B" w:rsidRPr="00202E1D" w:rsidRDefault="00000000" w:rsidP="00172C1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68505E">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68505E">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68505E">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19C5D030" w14:textId="77777777" w:rsidR="00891A8B" w:rsidRPr="00202E1D" w:rsidRDefault="00000000" w:rsidP="00172C1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68505E">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68505E">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68505E">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44689A7B" w14:textId="77777777" w:rsidR="00891A8B" w:rsidRPr="00202E1D" w:rsidRDefault="00000000" w:rsidP="00172C1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68505E">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68505E">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68505E">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9" w:name="_Toc215245323"/>
      <w:r>
        <w:t>Serviço do Azure SignalR</w:t>
      </w:r>
      <w:bookmarkEnd w:id="366"/>
      <w:bookmarkEnd w:id="367"/>
      <w:bookmarkEnd w:id="369"/>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630664">
      <w:pPr>
        <w:autoSpaceDE w:val="0"/>
        <w:autoSpaceDN w:val="0"/>
        <w:spacing w:after="0" w:line="240" w:lineRule="auto"/>
        <w:rPr>
          <w:rFonts w:ascii="Segoe UI" w:eastAsiaTheme="minorEastAsia" w:hAnsi="Segoe UI" w:cs="Segoe UI"/>
          <w:sz w:val="18"/>
          <w:szCs w:val="18"/>
          <w:lang w:eastAsia="zh-TW"/>
        </w:rPr>
      </w:pPr>
      <w:bookmarkStart w:id="370"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630664">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630664">
      <w:pPr>
        <w:pStyle w:val="ProductList-Body"/>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630664">
      <w:pPr>
        <w:pStyle w:val="ProductList-Body"/>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70"/>
    <w:p w14:paraId="285D972F" w14:textId="473DC744" w:rsidR="008A01B3" w:rsidRPr="00EF7CF9" w:rsidRDefault="00AC48A7" w:rsidP="00630664">
      <w:pPr>
        <w:pStyle w:val="ProductList-Body"/>
      </w:pPr>
      <w:r>
        <w:rPr>
          <w:b/>
          <w:color w:val="00188F"/>
        </w:rPr>
        <w:lastRenderedPageBreak/>
        <w:t>Porcentagem de Tempo de Atividade</w:t>
      </w:r>
      <w:r w:rsidRPr="001F47F3">
        <w:rPr>
          <w:b/>
          <w:color w:val="00188F"/>
        </w:rPr>
        <w:t>:</w:t>
      </w:r>
      <w:r>
        <w:t xml:space="preserve"> A Porcentagem de Tempo de Atividade é calculada usando-se a seguinte fórmula:</w:t>
      </w:r>
    </w:p>
    <w:p w14:paraId="52DA437F" w14:textId="297FF4F5" w:rsidR="008A01B3" w:rsidRPr="00EF7CF9" w:rsidRDefault="00000000" w:rsidP="006306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68505E">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68505E">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68505E">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71" w:name="AzureSiteRecoveryService_OnPremtoAzure"/>
      <w:bookmarkStart w:id="372" w:name="_Toc52349007"/>
      <w:bookmarkStart w:id="373" w:name="_Toc215245324"/>
      <w:bookmarkEnd w:id="368"/>
      <w:r>
        <w:t>Azure Site Recovery</w:t>
      </w:r>
      <w:bookmarkEnd w:id="371"/>
      <w:bookmarkEnd w:id="372"/>
      <w:bookmarkEnd w:id="373"/>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268D53F0" w14:textId="77777777" w:rsidR="00D5031D" w:rsidRPr="00EF7CF9" w:rsidRDefault="00000000" w:rsidP="00DA7AE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68505E">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68505E">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68505E">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68505E">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68505E">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lastRenderedPageBreak/>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A7AE4">
      <w:pPr>
        <w:spacing w:after="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74" w:name="_Toc215245325"/>
      <w:r>
        <w:t>Âncoras Espaciais</w:t>
      </w:r>
      <w:bookmarkEnd w:id="374"/>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2BCFA38" w14:textId="0042196F" w:rsidR="00F21F65" w:rsidRPr="00EF7CF9" w:rsidRDefault="00000000" w:rsidP="006D346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68505E">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68505E">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68505E">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75" w:name="_Toc215245326"/>
      <w:r>
        <w:t>Aplicativos Spring do Azure</w:t>
      </w:r>
      <w:bookmarkEnd w:id="375"/>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6D3466">
      <w:pPr>
        <w:pStyle w:val="ProductList-Body"/>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0ECF3A39" w14:textId="1A6AAEDD" w:rsidR="004731F2" w:rsidRPr="00EF7CF9" w:rsidRDefault="00000000" w:rsidP="006D346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lastRenderedPageBreak/>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68505E">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68505E">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68505E">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1785D4EF" w14:textId="7C09F61D" w:rsidR="002B686C" w:rsidRDefault="002B686C" w:rsidP="008E269A">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6"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7" w:name="_Toc215245327"/>
      <w:r>
        <w:t>Banco de Dados SQL do Azure</w:t>
      </w:r>
      <w:bookmarkEnd w:id="377"/>
      <w:r>
        <w:t xml:space="preserve"> </w:t>
      </w:r>
      <w:bookmarkEnd w:id="376"/>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bookmarkStart w:id="378" w:name="_Hlk119330778"/>
    <w:p w14:paraId="508605EB" w14:textId="1E9F80E1" w:rsidR="003D733D" w:rsidRPr="00EF7CF9" w:rsidRDefault="00000000" w:rsidP="00ED1DE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8"/>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68505E">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68505E">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68505E">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68505E">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9"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68505E">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68505E">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68505E">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68505E">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lastRenderedPageBreak/>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68505E">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68505E">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68505E">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68505E">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68505E">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68505E">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68505E">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68505E">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9"/>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80" w:name="_Toc215245328"/>
      <w:r>
        <w:lastRenderedPageBreak/>
        <w:t>Instância Gerenciada do SQL do Azure</w:t>
      </w:r>
      <w:bookmarkEnd w:id="380"/>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54D82D14" w14:textId="77777777" w:rsidR="00D23EDF" w:rsidRPr="00D2551C" w:rsidRDefault="00D23EDF" w:rsidP="00D23EDF">
      <w:pPr>
        <w:pStyle w:val="ProductList-Body"/>
        <w:rPr>
          <w:rFonts w:ascii="Calibri" w:hAnsi="Calibri" w:cs="Calibri"/>
        </w:rPr>
      </w:pPr>
      <w:r>
        <w:rPr>
          <w:rFonts w:ascii="Calibri" w:hAnsi="Calibri" w:cs="Calibri"/>
        </w:rPr>
        <w:t>“</w:t>
      </w:r>
      <w:r>
        <w:rPr>
          <w:rFonts w:ascii="Calibri" w:hAnsi="Calibri" w:cs="Calibri"/>
          <w:b/>
          <w:bCs/>
          <w:color w:val="00188F"/>
        </w:rPr>
        <w:t>Zona de Disponibilidade</w:t>
      </w:r>
      <w:r>
        <w:rPr>
          <w:rFonts w:ascii="Calibri" w:hAnsi="Calibri" w:cs="Calibri"/>
        </w:rPr>
        <w:t>” é uma área isolada de falha em uma região do Azure que fornece energia, resfriamento e rede redundantes.</w:t>
      </w:r>
    </w:p>
    <w:p w14:paraId="2E036F78" w14:textId="717E673C" w:rsidR="00D23EDF" w:rsidRPr="00D23EDF" w:rsidRDefault="00D23EDF" w:rsidP="00277537">
      <w:pPr>
        <w:pStyle w:val="ProductList-Body"/>
        <w:rPr>
          <w:rFonts w:ascii="Calibri" w:hAnsi="Calibri" w:cs="Calibri"/>
        </w:rPr>
      </w:pPr>
      <w:r>
        <w:rPr>
          <w:rFonts w:ascii="Calibri" w:hAnsi="Calibri" w:cs="Calibri"/>
        </w:rPr>
        <w:t>“</w:t>
      </w:r>
      <w:r>
        <w:rPr>
          <w:rFonts w:ascii="Calibri" w:hAnsi="Calibri" w:cs="Calibri"/>
          <w:b/>
          <w:bCs/>
          <w:color w:val="00188F"/>
        </w:rPr>
        <w:t>Implantação com Redundância de Zona</w:t>
      </w:r>
      <w:r>
        <w:rPr>
          <w:rFonts w:ascii="Calibri" w:hAnsi="Calibri" w:cs="Calibri"/>
        </w:rPr>
        <w:t>” é uma Instância implantada em várias Zonas de Disponibilidade.</w:t>
      </w:r>
    </w:p>
    <w:p w14:paraId="14E0066B" w14:textId="37AE1FB7"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00000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2809E0" w14:textId="77777777" w:rsidR="00572F72" w:rsidRPr="00802AB3" w:rsidRDefault="00572F72" w:rsidP="00572F72">
      <w:pPr>
        <w:spacing w:after="0" w:line="240" w:lineRule="auto"/>
        <w:textAlignment w:val="baseline"/>
        <w:rPr>
          <w:rFonts w:ascii="Calibri" w:hAnsi="Calibri" w:cs="Calibri"/>
          <w:b/>
          <w:bCs/>
          <w:color w:val="00188F"/>
          <w:sz w:val="18"/>
        </w:rPr>
      </w:pPr>
      <w:bookmarkStart w:id="381" w:name="_Toc457821580"/>
      <w:bookmarkStart w:id="382" w:name="_Toc52348989"/>
      <w:bookmarkStart w:id="383" w:name="_Hlk119928622"/>
      <w:r>
        <w:rPr>
          <w:rFonts w:ascii="Calibri" w:hAnsi="Calibri" w:cs="Calibri"/>
          <w:b/>
          <w:bCs/>
          <w:color w:val="00188F"/>
          <w:sz w:val="18"/>
        </w:rPr>
        <w:t>Os seguintes Níveis de Serviço e Créditos de Serviço são aplicáveis ao uso pelo Cliente do nível Crítico de Negócios do Serviço de Instância Gerenciada de SQL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65214D86" w14:textId="77777777" w:rsidTr="0068505E">
        <w:trPr>
          <w:tblHeader/>
        </w:trPr>
        <w:tc>
          <w:tcPr>
            <w:tcW w:w="5400" w:type="dxa"/>
            <w:shd w:val="clear" w:color="auto" w:fill="0072C6"/>
          </w:tcPr>
          <w:p w14:paraId="0A0FB14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17103DD8"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6544249C" w14:textId="77777777" w:rsidTr="0068505E">
        <w:tc>
          <w:tcPr>
            <w:tcW w:w="5400" w:type="dxa"/>
          </w:tcPr>
          <w:p w14:paraId="49A8078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E3513C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3FCA9030" w14:textId="77777777" w:rsidTr="0068505E">
        <w:tc>
          <w:tcPr>
            <w:tcW w:w="5400" w:type="dxa"/>
          </w:tcPr>
          <w:p w14:paraId="023D6FC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9F60FD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57D2FDFC" w14:textId="77777777" w:rsidTr="0068505E">
        <w:tc>
          <w:tcPr>
            <w:tcW w:w="5400" w:type="dxa"/>
          </w:tcPr>
          <w:p w14:paraId="590A4D2E"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7B3FC0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5466A435" w14:textId="77777777" w:rsidR="00572F72" w:rsidRPr="00802AB3" w:rsidRDefault="00572F72" w:rsidP="00572F7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ao uso pelo Cliente do nível Crítico de Negócios do Serviço de Instância Gerenciada de SQL não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EF7CF9" w14:paraId="1D68E43D" w14:textId="77777777" w:rsidTr="0068505E">
        <w:trPr>
          <w:tblHeader/>
        </w:trPr>
        <w:tc>
          <w:tcPr>
            <w:tcW w:w="5400" w:type="dxa"/>
            <w:shd w:val="clear" w:color="auto" w:fill="0072C6"/>
          </w:tcPr>
          <w:p w14:paraId="00B6622B"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FE0C816"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EF7CF9" w14:paraId="1D14088D" w14:textId="77777777" w:rsidTr="0068505E">
        <w:tc>
          <w:tcPr>
            <w:tcW w:w="5400" w:type="dxa"/>
          </w:tcPr>
          <w:p w14:paraId="5C08BAE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5F7C3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EF7CF9" w14:paraId="2CB5DFD3" w14:textId="77777777" w:rsidTr="0068505E">
        <w:tc>
          <w:tcPr>
            <w:tcW w:w="5400" w:type="dxa"/>
          </w:tcPr>
          <w:p w14:paraId="2498D72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682A30D"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EF7CF9" w14:paraId="73025CB1" w14:textId="77777777" w:rsidTr="0068505E">
        <w:tc>
          <w:tcPr>
            <w:tcW w:w="5400" w:type="dxa"/>
          </w:tcPr>
          <w:p w14:paraId="58585AAC"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09B5B1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3CAADC40"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084F87AF" w14:textId="77777777" w:rsidTr="0068505E">
        <w:trPr>
          <w:tblHeader/>
        </w:trPr>
        <w:tc>
          <w:tcPr>
            <w:tcW w:w="5400" w:type="dxa"/>
            <w:shd w:val="clear" w:color="auto" w:fill="0072C6"/>
          </w:tcPr>
          <w:p w14:paraId="01D05719"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0AA1760"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4ABD1B5E" w14:textId="77777777" w:rsidTr="0068505E">
        <w:tc>
          <w:tcPr>
            <w:tcW w:w="5400" w:type="dxa"/>
          </w:tcPr>
          <w:p w14:paraId="6E150BD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873BA4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42D2C4BF" w14:textId="77777777" w:rsidTr="0068505E">
        <w:tc>
          <w:tcPr>
            <w:tcW w:w="5400" w:type="dxa"/>
          </w:tcPr>
          <w:p w14:paraId="53CFB12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1CAF9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40013789" w14:textId="77777777" w:rsidTr="0068505E">
        <w:tc>
          <w:tcPr>
            <w:tcW w:w="5400" w:type="dxa"/>
          </w:tcPr>
          <w:p w14:paraId="2AD2A90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AB62F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09BC6275"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não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55095A76" w14:textId="77777777" w:rsidTr="0068505E">
        <w:trPr>
          <w:tblHeader/>
        </w:trPr>
        <w:tc>
          <w:tcPr>
            <w:tcW w:w="5400" w:type="dxa"/>
            <w:shd w:val="clear" w:color="auto" w:fill="0072C6"/>
          </w:tcPr>
          <w:p w14:paraId="1B19D442"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48F0B2D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17D55F88" w14:textId="77777777" w:rsidTr="0068505E">
        <w:tc>
          <w:tcPr>
            <w:tcW w:w="5400" w:type="dxa"/>
          </w:tcPr>
          <w:p w14:paraId="62E04CD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1F0A42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5EC07A01" w14:textId="77777777" w:rsidTr="0068505E">
        <w:tc>
          <w:tcPr>
            <w:tcW w:w="5400" w:type="dxa"/>
          </w:tcPr>
          <w:p w14:paraId="6FBE9A3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E2EA6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1BE95D6D" w14:textId="77777777" w:rsidTr="0068505E">
        <w:tc>
          <w:tcPr>
            <w:tcW w:w="5400" w:type="dxa"/>
          </w:tcPr>
          <w:p w14:paraId="1915594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30D9A6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28F22" w14:textId="77777777" w:rsidR="002363CD" w:rsidRDefault="002363CD">
      <w:pPr>
        <w:rPr>
          <w:rFonts w:asciiTheme="majorHAnsi" w:hAnsiTheme="majorHAnsi"/>
          <w:b/>
          <w:color w:val="0072C6"/>
          <w:sz w:val="28"/>
        </w:rPr>
      </w:pPr>
      <w:r>
        <w:br w:type="page"/>
      </w:r>
    </w:p>
    <w:p w14:paraId="6D234023" w14:textId="395C046D" w:rsidR="0017060C" w:rsidRPr="00EF7CF9" w:rsidRDefault="0017060C" w:rsidP="00277537">
      <w:pPr>
        <w:pStyle w:val="ProductList-Offering2Heading"/>
        <w:tabs>
          <w:tab w:val="clear" w:pos="360"/>
          <w:tab w:val="clear" w:pos="720"/>
          <w:tab w:val="clear" w:pos="1080"/>
        </w:tabs>
        <w:outlineLvl w:val="2"/>
      </w:pPr>
      <w:bookmarkStart w:id="384" w:name="_Toc215245329"/>
      <w:r>
        <w:lastRenderedPageBreak/>
        <w:t>SQL Server Stretch Database</w:t>
      </w:r>
      <w:bookmarkEnd w:id="381"/>
      <w:bookmarkEnd w:id="382"/>
      <w:bookmarkEnd w:id="384"/>
    </w:p>
    <w:bookmarkEnd w:id="383"/>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00000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68505E">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68505E">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68505E">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85" w:name="_Toc215245330"/>
      <w:r>
        <w:t>Aplicativos Web Estáticos</w:t>
      </w:r>
      <w:bookmarkEnd w:id="385"/>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147DC32C" w14:textId="48C0E91B" w:rsidR="0017060C" w:rsidRPr="00EF7CF9" w:rsidRDefault="00000000" w:rsidP="000E540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68505E">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68505E">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68505E">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6" w:name="_Toc457821581"/>
      <w:bookmarkStart w:id="387" w:name="_Toc52348990"/>
      <w:bookmarkStart w:id="388" w:name="_Toc215245331"/>
      <w:bookmarkStart w:id="389" w:name="StorageService"/>
      <w:r>
        <w:t xml:space="preserve">Contas de </w:t>
      </w:r>
      <w:bookmarkEnd w:id="386"/>
      <w:bookmarkEnd w:id="387"/>
      <w:r>
        <w:t>Armazenamento</w:t>
      </w:r>
      <w:bookmarkEnd w:id="388"/>
    </w:p>
    <w:p w14:paraId="4DD63D5A" w14:textId="77777777" w:rsidR="00842F54" w:rsidRPr="00851B3D" w:rsidRDefault="00842F54" w:rsidP="00842F54">
      <w:pPr>
        <w:pStyle w:val="ProductList-Body"/>
        <w:rPr>
          <w:rFonts w:ascii="Calibri" w:hAnsi="Calibri" w:cs="Calibri"/>
        </w:rPr>
      </w:pPr>
      <w:bookmarkStart w:id="390" w:name="StorSimple"/>
      <w:bookmarkStart w:id="391" w:name="_Toc52349011"/>
      <w:bookmarkEnd w:id="389"/>
      <w:r>
        <w:rPr>
          <w:rFonts w:ascii="Calibri" w:hAnsi="Calibri" w:cs="Calibri"/>
          <w:b/>
          <w:color w:val="00188F"/>
        </w:rPr>
        <w:t>Definições Adicionais</w:t>
      </w:r>
      <w:r>
        <w:rPr>
          <w:rFonts w:ascii="Calibri" w:hAnsi="Calibri" w:cs="Calibri"/>
        </w:rPr>
        <w:t>:</w:t>
      </w:r>
    </w:p>
    <w:p w14:paraId="2EFC8B7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ao Arquivo</w:t>
      </w:r>
      <w:r>
        <w:rPr>
          <w:rFonts w:ascii="Calibri" w:hAnsi="Calibri" w:cs="Calibri"/>
        </w:rPr>
        <w:t>”</w:t>
      </w:r>
      <w:r>
        <w:rPr>
          <w:rFonts w:ascii="Calibri" w:hAnsi="Calibri" w:cs="Calibri"/>
          <w:b/>
          <w:color w:val="00188F"/>
        </w:rPr>
        <w:t xml:space="preserve"> </w:t>
      </w:r>
      <w:r>
        <w:rPr>
          <w:rFonts w:ascii="Calibri" w:hAnsi="Calibri" w:cs="Calibri"/>
        </w:rPr>
        <w:t xml:space="preserve">é um nível otimizado para o armazenamento de dados que são raramente acessados e possuem requisitos de latência flexíveis, na ordem de horas. </w:t>
      </w:r>
    </w:p>
    <w:p w14:paraId="297E87E1" w14:textId="77777777" w:rsidR="00842F54" w:rsidRPr="00851B3D" w:rsidRDefault="00842F54" w:rsidP="00842F54">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de</w:t>
      </w:r>
      <w:r>
        <w:rPr>
          <w:rFonts w:ascii="Calibri" w:hAnsi="Calibri" w:cs="Calibri"/>
          <w:b/>
          <w:color w:val="00188F"/>
        </w:rPr>
        <w:t xml:space="preserve"> </w:t>
      </w:r>
      <w:r>
        <w:rPr>
          <w:rFonts w:ascii="Calibri" w:hAnsi="Calibri" w:cs="Calibri"/>
        </w:rPr>
        <w:t xml:space="preserve">um Período Aplicável é a soma das Taxas de Erro de cada hora no Período Aplicável dividido pelo número total de horas no Período Aplicável. </w:t>
      </w:r>
    </w:p>
    <w:p w14:paraId="762F990D"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do Blob</w:t>
      </w:r>
      <w:r>
        <w:rPr>
          <w:rFonts w:ascii="Calibri" w:hAnsi="Calibri" w:cs="Calibri"/>
          <w:bCs/>
        </w:rPr>
        <w:t>”</w:t>
      </w:r>
      <w:r>
        <w:rPr>
          <w:rFonts w:ascii="Calibri" w:hAnsi="Calibri" w:cs="Calibri"/>
        </w:rPr>
        <w:t xml:space="preserve"> é uma conta de armazenamento especializada para armazenar dados como blobs e que fornece a capacidade de especificar uma camada de acesso indicando com que frequência os dados naquela conta são acessados.</w:t>
      </w:r>
    </w:p>
    <w:p w14:paraId="1B0F918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 de Blocos</w:t>
      </w:r>
      <w:r>
        <w:rPr>
          <w:rFonts w:ascii="Calibri" w:hAnsi="Calibri" w:cs="Calibri"/>
          <w:bCs/>
        </w:rPr>
        <w:t>”</w:t>
      </w:r>
      <w:r>
        <w:rPr>
          <w:rFonts w:ascii="Calibri" w:hAnsi="Calibri" w:cs="Calibri"/>
        </w:rPr>
        <w:t xml:space="preserve"> é uma conta de armazenamento especializada para armazenar dados como blocos ou anexar blocos em unidades de estado sólido.</w:t>
      </w:r>
    </w:p>
    <w:p w14:paraId="3F4E504B"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ou uma conta indicando que não são acessados com frequência ou têm um menor nível de serviço de disponibilidade do que os blobs na Camada de Acesso Frequente.</w:t>
      </w:r>
    </w:p>
    <w:p w14:paraId="3A6B10D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um compartilhamento de arquivo ou uma conta indicando que os dados não são acessados com frequência e têm um nível de serviço de disponibilidade mais baixo do que os blobs na Camada de Acesso Frequente.</w:t>
      </w:r>
    </w:p>
    <w:p w14:paraId="38718F13" w14:textId="77777777" w:rsidR="00842F54" w:rsidRPr="00851B3D" w:rsidRDefault="00842F54" w:rsidP="00842F54">
      <w:pPr>
        <w:pStyle w:val="ProductList-Body"/>
        <w:rPr>
          <w:rFonts w:ascii="Calibri" w:hAnsi="Calibri" w:cs="Calibri"/>
        </w:rPr>
      </w:pPr>
      <w:r>
        <w:rPr>
          <w:rFonts w:ascii="Calibri" w:hAnsi="Calibri" w:cs="Calibri"/>
        </w:rPr>
        <w:lastRenderedPageBreak/>
        <w:t>“</w:t>
      </w:r>
      <w:r>
        <w:rPr>
          <w:rFonts w:ascii="Calibri" w:hAnsi="Calibri" w:cs="Calibri"/>
          <w:b/>
          <w:color w:val="00188F"/>
        </w:rPr>
        <w:t>Camada de Acesso Frequente</w:t>
      </w:r>
      <w:r>
        <w:rPr>
          <w:rFonts w:ascii="Calibri" w:hAnsi="Calibri" w:cs="Calibri"/>
        </w:rPr>
        <w:t>” é um atributo de um blob, um compartilhamento de arquivo ou uma conta indicando que os dados são acessados com frequência.</w:t>
      </w:r>
    </w:p>
    <w:p w14:paraId="778AA19E"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1C6722D0"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3BAF3524"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4B968D07" w14:textId="77777777" w:rsidR="00842F54" w:rsidRDefault="00842F54" w:rsidP="00842F5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7E926AD" w14:textId="77777777" w:rsidTr="0068505E">
        <w:trPr>
          <w:trHeight w:val="245"/>
          <w:tblHeader/>
        </w:trPr>
        <w:tc>
          <w:tcPr>
            <w:tcW w:w="5400" w:type="dxa"/>
            <w:shd w:val="clear" w:color="auto" w:fill="0072C6"/>
          </w:tcPr>
          <w:p w14:paraId="69AD3569"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Transações</w:t>
            </w:r>
          </w:p>
        </w:tc>
        <w:tc>
          <w:tcPr>
            <w:tcW w:w="5400" w:type="dxa"/>
            <w:shd w:val="clear" w:color="auto" w:fill="0072C6"/>
          </w:tcPr>
          <w:p w14:paraId="34E6DE41"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842F54" w:rsidRPr="00B44CF9" w14:paraId="66F96639" w14:textId="77777777" w:rsidTr="0068505E">
        <w:trPr>
          <w:trHeight w:val="446"/>
        </w:trPr>
        <w:tc>
          <w:tcPr>
            <w:tcW w:w="5400" w:type="dxa"/>
          </w:tcPr>
          <w:p w14:paraId="667D842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PutBlob e GetBlob (inclui blocos e páginas)</w:t>
            </w:r>
          </w:p>
          <w:p w14:paraId="7842B23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Obter Intervalos Válidos de Blob de Página</w:t>
            </w:r>
          </w:p>
        </w:tc>
        <w:tc>
          <w:tcPr>
            <w:tcW w:w="5400" w:type="dxa"/>
          </w:tcPr>
          <w:p w14:paraId="31BAD13A"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curso do processamento da solicitação</w:t>
            </w:r>
          </w:p>
        </w:tc>
      </w:tr>
      <w:tr w:rsidR="00842F54" w:rsidRPr="00B44CF9" w14:paraId="756BAB4C" w14:textId="77777777" w:rsidTr="0068505E">
        <w:trPr>
          <w:trHeight w:val="446"/>
        </w:trPr>
        <w:tc>
          <w:tcPr>
            <w:tcW w:w="5400" w:type="dxa"/>
          </w:tcPr>
          <w:p w14:paraId="08D395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828199F"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curso do processamento da solicitação</w:t>
            </w:r>
          </w:p>
        </w:tc>
      </w:tr>
      <w:tr w:rsidR="00842F54" w:rsidRPr="00B44CF9" w14:paraId="6C8BC96A" w14:textId="77777777" w:rsidTr="0068505E">
        <w:trPr>
          <w:trHeight w:val="446"/>
        </w:trPr>
        <w:tc>
          <w:tcPr>
            <w:tcW w:w="5400" w:type="dxa"/>
          </w:tcPr>
          <w:p w14:paraId="3E9767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517765DE"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Noventa (90) segundos (nos quais os blobs de origem e destino estão na mesma conta de armazenamento)</w:t>
            </w:r>
          </w:p>
        </w:tc>
      </w:tr>
      <w:tr w:rsidR="00842F54" w:rsidRPr="00B44CF9" w14:paraId="03E6707E" w14:textId="77777777" w:rsidTr="0068505E">
        <w:trPr>
          <w:trHeight w:val="446"/>
        </w:trPr>
        <w:tc>
          <w:tcPr>
            <w:tcW w:w="5400" w:type="dxa"/>
          </w:tcPr>
          <w:p w14:paraId="49BAEA8F"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Arquivo</w:t>
            </w:r>
          </w:p>
        </w:tc>
        <w:tc>
          <w:tcPr>
            <w:tcW w:w="5400" w:type="dxa"/>
          </w:tcPr>
          <w:p w14:paraId="22C53DF4"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Noventa (90) segundos (nos quais os arquivos de origem e destino estão na mesma conta de armazenamento)</w:t>
            </w:r>
          </w:p>
        </w:tc>
      </w:tr>
      <w:tr w:rsidR="00842F54" w:rsidRPr="00B44CF9" w14:paraId="326051CC" w14:textId="77777777" w:rsidTr="0068505E">
        <w:trPr>
          <w:trHeight w:val="446"/>
        </w:trPr>
        <w:tc>
          <w:tcPr>
            <w:tcW w:w="5400" w:type="dxa"/>
          </w:tcPr>
          <w:p w14:paraId="3A7643C0" w14:textId="77777777" w:rsidR="00842F54" w:rsidRPr="00B01FAB" w:rsidRDefault="00842F54" w:rsidP="008367CC">
            <w:pPr>
              <w:pStyle w:val="ProductList-OfferingBody"/>
              <w:rPr>
                <w:rFonts w:ascii="Calibri" w:eastAsia="Calibri" w:hAnsi="Calibri" w:cs="Calibri"/>
                <w:szCs w:val="16"/>
              </w:rPr>
            </w:pPr>
            <w:r>
              <w:rPr>
                <w:rFonts w:ascii="Calibri" w:hAnsi="Calibri" w:cs="Calibri"/>
                <w:szCs w:val="16"/>
              </w:rPr>
              <w:t xml:space="preserve">PutBlockList </w:t>
            </w:r>
          </w:p>
          <w:p w14:paraId="6611FC8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5B10E64F"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842F54" w:rsidRPr="00B44CF9" w14:paraId="68D8692E" w14:textId="77777777" w:rsidTr="0068505E">
        <w:trPr>
          <w:trHeight w:val="446"/>
        </w:trPr>
        <w:tc>
          <w:tcPr>
            <w:tcW w:w="5400" w:type="dxa"/>
          </w:tcPr>
          <w:p w14:paraId="342EC49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Consulta de Tabela</w:t>
            </w:r>
          </w:p>
          <w:p w14:paraId="0137D72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Lista de Operações</w:t>
            </w:r>
          </w:p>
          <w:p w14:paraId="5644C868" w14:textId="77777777" w:rsidR="00842F54" w:rsidRPr="00B01FAB" w:rsidRDefault="00842F54" w:rsidP="008367CC">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27C91932"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retornar uma continuação)</w:t>
            </w:r>
          </w:p>
        </w:tc>
      </w:tr>
      <w:tr w:rsidR="00842F54" w:rsidRPr="00B44CF9" w14:paraId="332F2A48" w14:textId="77777777" w:rsidTr="0068505E">
        <w:trPr>
          <w:trHeight w:val="446"/>
        </w:trPr>
        <w:tc>
          <w:tcPr>
            <w:tcW w:w="5400" w:type="dxa"/>
          </w:tcPr>
          <w:p w14:paraId="5147F7A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Operações de Tabela em Lote</w:t>
            </w:r>
          </w:p>
        </w:tc>
        <w:tc>
          <w:tcPr>
            <w:tcW w:w="5400" w:type="dxa"/>
          </w:tcPr>
          <w:p w14:paraId="50F3C73C"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Trinta (30) segundos</w:t>
            </w:r>
          </w:p>
        </w:tc>
      </w:tr>
      <w:tr w:rsidR="00842F54" w:rsidRPr="00B44CF9" w14:paraId="72B4FA68" w14:textId="77777777" w:rsidTr="0068505E">
        <w:trPr>
          <w:trHeight w:val="446"/>
        </w:trPr>
        <w:tc>
          <w:tcPr>
            <w:tcW w:w="5400" w:type="dxa"/>
          </w:tcPr>
          <w:p w14:paraId="3375CBB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Todas as Operações de Tabela de uma Única Entidade </w:t>
            </w:r>
          </w:p>
          <w:p w14:paraId="491446B4" w14:textId="77777777" w:rsidR="00842F54" w:rsidRPr="00B01FAB" w:rsidRDefault="00842F54" w:rsidP="008367CC">
            <w:pPr>
              <w:pStyle w:val="ProductList-OfferingBody"/>
              <w:rPr>
                <w:rFonts w:ascii="Calibri" w:hAnsi="Calibri" w:cs="Calibri"/>
                <w:szCs w:val="16"/>
              </w:rPr>
            </w:pPr>
            <w:r>
              <w:rPr>
                <w:rFonts w:ascii="Calibri" w:hAnsi="Calibri" w:cs="Calibri"/>
                <w:szCs w:val="16"/>
              </w:rPr>
              <w:t>Todas as outras Operações de Mensagens, Arquivos e Blobs</w:t>
            </w:r>
          </w:p>
        </w:tc>
        <w:tc>
          <w:tcPr>
            <w:tcW w:w="5400" w:type="dxa"/>
          </w:tcPr>
          <w:p w14:paraId="29E93578"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23F7625E" w14:textId="77777777" w:rsidR="00842F54" w:rsidRPr="00C7204B" w:rsidRDefault="00842F54" w:rsidP="00842F54">
      <w:pPr>
        <w:pStyle w:val="ProductList-Body"/>
        <w:spacing w:before="120"/>
        <w:rPr>
          <w:rFonts w:ascii="Calibri" w:hAnsi="Calibri" w:cs="Calibri"/>
        </w:rPr>
      </w:pPr>
      <w:r>
        <w:rPr>
          <w:rFonts w:ascii="Calibri" w:hAnsi="Calibri" w:cs="Calibri"/>
        </w:rPr>
        <w:t>Esses números representam o tempo máximo de processamento. Espera-se que os tempos médios e reais sejam muito menores.</w:t>
      </w:r>
    </w:p>
    <w:p w14:paraId="648569EB" w14:textId="77777777" w:rsidR="00842F54" w:rsidRPr="00C7204B" w:rsidRDefault="00842F54" w:rsidP="00842F54">
      <w:pPr>
        <w:pStyle w:val="ProductList-Body"/>
        <w:rPr>
          <w:rFonts w:ascii="Calibri" w:hAnsi="Calibri" w:cs="Calibri"/>
          <w:szCs w:val="18"/>
        </w:rPr>
      </w:pPr>
    </w:p>
    <w:p w14:paraId="6D3D37EE" w14:textId="77777777" w:rsidR="00842F54" w:rsidRPr="00C7204B" w:rsidRDefault="00842F54" w:rsidP="00842F54">
      <w:pPr>
        <w:pStyle w:val="ProductList-Body"/>
        <w:rPr>
          <w:rFonts w:ascii="Calibri" w:hAnsi="Calibri" w:cs="Calibri"/>
        </w:rPr>
      </w:pPr>
      <w:r>
        <w:rPr>
          <w:rFonts w:ascii="Calibri" w:hAnsi="Calibri" w:cs="Calibri"/>
        </w:rPr>
        <w:t>As Transações de Armazenamento com Falha não incluem:</w:t>
      </w:r>
    </w:p>
    <w:p w14:paraId="6097A45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As solicitações de transação que são controladas pelo Serviço de Armazenamento devido a uma falha em respeitar os princípios apropriados de retirada. </w:t>
      </w:r>
    </w:p>
    <w:p w14:paraId="34877ED5"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transação com tempos-limite definidos para valores abaixo do respectivo Tempo Máximo de Processamento especificado acima. </w:t>
      </w:r>
    </w:p>
    <w:p w14:paraId="4D198F3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transações de leitura para Contas RA-GRS e RA-GZRS para as quais você não fez tentativas de executar a solicitação na Região Secundária associada à conta de armazenamento se a solicitação para a Região Primária não tiver sido bem-sucedida. </w:t>
      </w:r>
    </w:p>
    <w:p w14:paraId="68970E29"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Solicitações de transações de leitura para Contas RA-GRS e RA-GZRS que falharam devido ao Retardo de Replicação Geográfica.</w:t>
      </w:r>
    </w:p>
    <w:p w14:paraId="0607200D"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Retardo na Replicação Geográfica</w:t>
      </w:r>
      <w:r>
        <w:rPr>
          <w:rFonts w:ascii="Calibri" w:hAnsi="Calibri" w:cs="Calibri"/>
        </w:rPr>
        <w:t>” para Contas GRS, GZRS, RA-GRS e RA-GZRS é o tempo que leva para os dados armazenados na Região Primária da conta de armazenamento se replicarem para a Região Secundária da conta de armazenamento. Como as Contas GRS, GZRS, RA-GRS e RA-GZRS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 “</w:t>
      </w:r>
      <w:r>
        <w:rPr>
          <w:rFonts w:ascii="Calibri" w:hAnsi="Calibri" w:cs="Calibri"/>
          <w:b/>
          <w:color w:val="00188F"/>
        </w:rPr>
        <w:t>Conta de Armazenamento com Redundância Geográfica (GRS)</w:t>
      </w:r>
      <w:r>
        <w:rPr>
          <w:rFonts w:ascii="Calibri" w:hAnsi="Calibri" w:cs="Calibri"/>
        </w:rP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5A654E70"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Local (LRS)</w:t>
      </w:r>
      <w:r>
        <w:rPr>
          <w:rFonts w:ascii="Calibri" w:hAnsi="Calibri" w:cs="Calibri"/>
        </w:rPr>
        <w:t>” é uma conta de armazenamento para a qual os dados são replicados de forma síncrona somente em uma Região Primária.</w:t>
      </w:r>
    </w:p>
    <w:p w14:paraId="7B7F15F8"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557AD1E4" w14:textId="77777777" w:rsidR="00842F54" w:rsidRPr="00C7204B" w:rsidRDefault="00842F54" w:rsidP="00842F54">
      <w:pPr>
        <w:pStyle w:val="ProductList-Body"/>
        <w:rPr>
          <w:rFonts w:ascii="Calibri" w:hAnsi="Calibri" w:cs="Calibri"/>
        </w:rPr>
      </w:pPr>
      <w:r>
        <w:rPr>
          <w:rFonts w:ascii="Calibri" w:hAnsi="Calibri" w:cs="Calibri"/>
        </w:rPr>
        <w:lastRenderedPageBreak/>
        <w:t>“</w:t>
      </w:r>
      <w:r>
        <w:rPr>
          <w:rFonts w:ascii="Calibri" w:hAnsi="Calibri" w:cs="Calibri"/>
          <w:b/>
          <w:color w:val="00188F"/>
        </w:rPr>
        <w:t>Conta de Armazenamento com Redundância Geográfica com Acesso de Leitura (RA-GRS)</w:t>
      </w:r>
      <w:r>
        <w:rPr>
          <w:rFonts w:ascii="Calibri" w:hAnsi="Calibri" w:cs="Calibri"/>
        </w:rP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3D2E8F9"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2D408DCC"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é o conjunto de todas as transações de armazenamento, que não sejam as Transações Excluídas, em um intervalo de uma hora em todas as contas de armazenamento no Serviço de Armazenamento para uma determinada assinatura.</w:t>
      </w:r>
    </w:p>
    <w:p w14:paraId="208C8FD2"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Otimizado para Transações</w:t>
      </w:r>
      <w:r>
        <w:rPr>
          <w:rFonts w:ascii="Calibri" w:hAnsi="Calibri" w:cs="Calibri"/>
        </w:rPr>
        <w:t>” é um atributo de um compartilhamento de arquivos do Azure que indica que ele é acessado com frequência.</w:t>
      </w:r>
    </w:p>
    <w:p w14:paraId="4B76346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(ZRS)</w:t>
      </w:r>
      <w:r>
        <w:rPr>
          <w:rFonts w:ascii="Calibri" w:hAnsi="Calibri" w:cs="Calibri"/>
        </w:rPr>
        <w:t>” é uma conta de armazenamento para a qual os dados são replicados por várias instalações. Essas instalações podem estar dentro da mesma região geográfica ou entre duas regiões.</w:t>
      </w:r>
    </w:p>
    <w:p w14:paraId="10C5D181"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não pode ler os dados diretamente da nem gravar dados na Região Secundária associada a Contas GZRS.</w:t>
      </w:r>
    </w:p>
    <w:p w14:paraId="1002F32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de Zona Geográfica com Acesso de Leitura (RA-GZRS)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pode ler os dados diretamente da, mas não pode gravar na, Região Secundária associada a Contas RA-GZRS.</w:t>
      </w:r>
    </w:p>
    <w:p w14:paraId="5C378007" w14:textId="77777777" w:rsidR="00842F54" w:rsidRPr="00C7204B" w:rsidRDefault="00842F54" w:rsidP="00842F54">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A Porcentagem de Tempo de Atividade é calculada usando a seguinte fórmula:</w:t>
      </w:r>
    </w:p>
    <w:p w14:paraId="58376A5A" w14:textId="77777777" w:rsidR="00842F54" w:rsidRPr="007B45AF" w:rsidRDefault="00842F54" w:rsidP="00842F54">
      <w:pPr>
        <w:pStyle w:val="ProductList-Body"/>
        <w:rPr>
          <w:szCs w:val="18"/>
        </w:rPr>
      </w:pPr>
    </w:p>
    <w:p w14:paraId="60F7E86B" w14:textId="77777777" w:rsidR="00842F54" w:rsidRPr="00EF7CF9" w:rsidRDefault="00842F54" w:rsidP="00842F54">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219C3607" w14:textId="77777777" w:rsidR="00842F54" w:rsidRPr="00FB0D2C" w:rsidRDefault="00842F54" w:rsidP="00842F54">
      <w:pPr>
        <w:pStyle w:val="ProductList-ClauseHeading"/>
        <w:rPr>
          <w:rFonts w:ascii="Calibri" w:hAnsi="Calibri" w:cs="Calibri"/>
        </w:rPr>
      </w:pPr>
      <w:r>
        <w:rPr>
          <w:rFonts w:ascii="Calibri" w:hAnsi="Calibri" w:cs="Calibri"/>
        </w:rPr>
        <w:t>Níveis de Acesso Otimizados para Transações e Ativos</w:t>
      </w:r>
    </w:p>
    <w:p w14:paraId="00D16644" w14:textId="77777777" w:rsidR="00842F54" w:rsidRPr="00FB0D2C" w:rsidRDefault="00842F54" w:rsidP="00842F54">
      <w:pPr>
        <w:pStyle w:val="ProductList-ClauseHeading"/>
        <w:rPr>
          <w:rFonts w:ascii="Calibri" w:hAnsi="Calibri" w:cs="Calibri"/>
        </w:rPr>
      </w:pPr>
      <w:r>
        <w:rPr>
          <w:rFonts w:ascii="Calibri" w:hAnsi="Calibri" w:cs="Calibri"/>
        </w:rPr>
        <w:t>Crédito de Serviço — LRS, ZRS, GRS, GZRS, RA-GRS e RA-GZRS (solicitações de gravação) para Níveis de Acesso Dinâmico e Otimizado para Transações</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0A17B9F" w14:textId="77777777" w:rsidTr="0068505E">
        <w:trPr>
          <w:trHeight w:val="245"/>
          <w:tblHeader/>
        </w:trPr>
        <w:tc>
          <w:tcPr>
            <w:tcW w:w="5400" w:type="dxa"/>
            <w:tcBorders>
              <w:bottom w:val="single" w:sz="4" w:space="0" w:color="auto"/>
            </w:tcBorders>
            <w:shd w:val="clear" w:color="auto" w:fill="0072C6"/>
          </w:tcPr>
          <w:p w14:paraId="7C4CE94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2D9D8FC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3616728"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E102A5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D34886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9B23D22"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ABF22B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1A31D9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25E02C0D" w14:textId="77777777"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RA-GRS e RA-GZRS (solicitações de leitura) para Níveis de Acesso Otimizados para Transações e Ativos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4441892E" w14:textId="77777777" w:rsidTr="0068505E">
        <w:trPr>
          <w:trHeight w:val="245"/>
          <w:tblHeader/>
        </w:trPr>
        <w:tc>
          <w:tcPr>
            <w:tcW w:w="5400" w:type="dxa"/>
            <w:shd w:val="clear" w:color="auto" w:fill="0072C6"/>
          </w:tcPr>
          <w:p w14:paraId="2406BB60"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14F24BF"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4E7F62C8" w14:textId="77777777" w:rsidTr="0068505E">
        <w:trPr>
          <w:trHeight w:val="245"/>
        </w:trPr>
        <w:tc>
          <w:tcPr>
            <w:tcW w:w="5400" w:type="dxa"/>
          </w:tcPr>
          <w:p w14:paraId="213882B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FFBEB5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39BA6A92" w14:textId="77777777" w:rsidTr="0068505E">
        <w:trPr>
          <w:trHeight w:val="245"/>
        </w:trPr>
        <w:tc>
          <w:tcPr>
            <w:tcW w:w="5400" w:type="dxa"/>
          </w:tcPr>
          <w:p w14:paraId="07FD832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39C2EC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3F972F51" w14:textId="2843FFE8"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LRS, ZRS, GRS e GZRS (solicitações de </w:t>
      </w:r>
      <w:r w:rsidR="006747D5">
        <w:rPr>
          <w:rFonts w:ascii="Calibri" w:hAnsi="Calibri" w:cs="Calibri"/>
        </w:rPr>
        <w:t>leitura</w:t>
      </w:r>
      <w:r>
        <w:rPr>
          <w:rFonts w:ascii="Calibri" w:hAnsi="Calibri" w:cs="Calibri"/>
        </w:rPr>
        <w:t>) para Níveis de Acesso Dinâmico e Otimizado para Transações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202F7F4C" w14:textId="77777777" w:rsidTr="0068505E">
        <w:trPr>
          <w:trHeight w:val="245"/>
          <w:tblHeader/>
        </w:trPr>
        <w:tc>
          <w:tcPr>
            <w:tcW w:w="5400" w:type="dxa"/>
            <w:tcBorders>
              <w:bottom w:val="single" w:sz="4" w:space="0" w:color="auto"/>
            </w:tcBorders>
            <w:shd w:val="clear" w:color="auto" w:fill="0072C6"/>
          </w:tcPr>
          <w:p w14:paraId="25FF0CD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449B9853"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2A47EE43"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5933439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EB53F3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C20147E"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248C57C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7106C86"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5BEE803"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Níveis de Acesso Controlado, Cold e de Arquivamento</w:t>
      </w:r>
    </w:p>
    <w:p w14:paraId="47D78472" w14:textId="77777777" w:rsidR="00842F54" w:rsidRPr="00FB0D2C" w:rsidRDefault="00842F54" w:rsidP="00842F54">
      <w:pPr>
        <w:pStyle w:val="ProductList-ClauseHeading"/>
        <w:rPr>
          <w:rFonts w:ascii="Calibri" w:hAnsi="Calibri" w:cs="Calibri"/>
          <w:szCs w:val="18"/>
        </w:rPr>
      </w:pPr>
      <w:r>
        <w:rPr>
          <w:rFonts w:ascii="Calibri" w:hAnsi="Calibri" w:cs="Calibri"/>
          <w:szCs w:val="18"/>
        </w:rPr>
        <w:t>Crédito de Serviço — LRS, ZRS, GRS, GZRS, RA-GRS e RA-GZRS (solicitações de gravação)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3C5227A4" w14:textId="77777777" w:rsidTr="0068505E">
        <w:trPr>
          <w:trHeight w:val="245"/>
          <w:tblHeader/>
        </w:trPr>
        <w:tc>
          <w:tcPr>
            <w:tcW w:w="2500" w:type="pct"/>
            <w:tcBorders>
              <w:bottom w:val="single" w:sz="4" w:space="0" w:color="auto"/>
            </w:tcBorders>
            <w:shd w:val="clear" w:color="auto" w:fill="0072C6"/>
          </w:tcPr>
          <w:p w14:paraId="3200DC9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tcBorders>
              <w:bottom w:val="single" w:sz="4" w:space="0" w:color="auto"/>
            </w:tcBorders>
            <w:shd w:val="clear" w:color="auto" w:fill="0072C6"/>
          </w:tcPr>
          <w:p w14:paraId="661B31CB"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AB2D183"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36C791D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21321DED"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8A5A44D"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591C3BD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B30C295"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559CCD1A"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RA-GRS e RA-GZRS (solicitações de leitura)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4C5DFF29" w14:textId="77777777" w:rsidTr="0068505E">
        <w:trPr>
          <w:trHeight w:val="245"/>
          <w:tblHeader/>
        </w:trPr>
        <w:tc>
          <w:tcPr>
            <w:tcW w:w="2500" w:type="pct"/>
            <w:shd w:val="clear" w:color="auto" w:fill="0072C6"/>
          </w:tcPr>
          <w:p w14:paraId="7B7541F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shd w:val="clear" w:color="auto" w:fill="0072C6"/>
          </w:tcPr>
          <w:p w14:paraId="5C6FE98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07A8B3B9" w14:textId="77777777" w:rsidTr="0068505E">
        <w:trPr>
          <w:trHeight w:val="245"/>
        </w:trPr>
        <w:tc>
          <w:tcPr>
            <w:tcW w:w="2500" w:type="pct"/>
          </w:tcPr>
          <w:p w14:paraId="4D12A70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F9F91C9"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24864E90" w14:textId="77777777" w:rsidTr="0068505E">
        <w:trPr>
          <w:trHeight w:val="245"/>
        </w:trPr>
        <w:tc>
          <w:tcPr>
            <w:tcW w:w="2500" w:type="pct"/>
          </w:tcPr>
          <w:p w14:paraId="6E0382A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17B8B86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F809E50"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LRS, ZRS, GRS e GZRS (solicitações de leitura) para Níveis de Acesso Controlado, Cold e de Arquivamento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7B8A51F6" w14:textId="77777777" w:rsidTr="0068505E">
        <w:trPr>
          <w:trHeight w:val="245"/>
          <w:tblHeader/>
        </w:trPr>
        <w:tc>
          <w:tcPr>
            <w:tcW w:w="5400" w:type="dxa"/>
            <w:shd w:val="clear" w:color="auto" w:fill="0072C6"/>
          </w:tcPr>
          <w:p w14:paraId="14463F27"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F177B5"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3F1F91CC" w14:textId="77777777" w:rsidTr="0068505E">
        <w:trPr>
          <w:trHeight w:val="245"/>
        </w:trPr>
        <w:tc>
          <w:tcPr>
            <w:tcW w:w="5400" w:type="dxa"/>
          </w:tcPr>
          <w:p w14:paraId="04774A3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F66358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B9A6A28" w14:textId="77777777" w:rsidTr="0068505E">
        <w:trPr>
          <w:trHeight w:val="245"/>
        </w:trPr>
        <w:tc>
          <w:tcPr>
            <w:tcW w:w="5400" w:type="dxa"/>
          </w:tcPr>
          <w:p w14:paraId="3929035F"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573193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DE75606" w14:textId="77777777" w:rsidR="00842F54" w:rsidRPr="00FB0D2C" w:rsidRDefault="00842F54" w:rsidP="00842F54">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0705A554" w:rsidR="000F2B16" w:rsidRPr="00EF7CF9" w:rsidRDefault="000F2B16" w:rsidP="00277537">
      <w:pPr>
        <w:pStyle w:val="ProductList-Offering2Heading"/>
        <w:tabs>
          <w:tab w:val="clear" w:pos="360"/>
          <w:tab w:val="clear" w:pos="720"/>
          <w:tab w:val="clear" w:pos="1080"/>
        </w:tabs>
        <w:outlineLvl w:val="2"/>
      </w:pPr>
      <w:bookmarkStart w:id="392" w:name="_Toc215245332"/>
      <w:r>
        <w:t>StorSimple</w:t>
      </w:r>
      <w:bookmarkEnd w:id="390"/>
      <w:bookmarkEnd w:id="391"/>
      <w:bookmarkEnd w:id="392"/>
    </w:p>
    <w:p w14:paraId="08B9E4A5" w14:textId="77777777" w:rsidR="000F2B16" w:rsidRPr="00EF7CF9" w:rsidRDefault="000F2B16" w:rsidP="000E5408">
      <w:pPr>
        <w:pStyle w:val="ProductList-Body"/>
      </w:pPr>
      <w:r>
        <w:rPr>
          <w:b/>
          <w:color w:val="00188F"/>
        </w:rPr>
        <w:t>Definições Adicionais</w:t>
      </w:r>
      <w:r w:rsidRPr="002C1172">
        <w:rPr>
          <w:b/>
          <w:color w:val="00188F"/>
        </w:rPr>
        <w:t>:</w:t>
      </w:r>
    </w:p>
    <w:p w14:paraId="5E85349A" w14:textId="4EB7C115" w:rsidR="000F2B16" w:rsidRPr="00EF7CF9" w:rsidRDefault="0014772F" w:rsidP="000E5408">
      <w:pPr>
        <w:pStyle w:val="ProductList-Body"/>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0E5408">
      <w:pPr>
        <w:pStyle w:val="ProductList-Body"/>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0E5408">
      <w:pPr>
        <w:pStyle w:val="ProductList-Body"/>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0E5408">
      <w:pPr>
        <w:pStyle w:val="ProductList-Body"/>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0E5408">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0E5408">
      <w:pPr>
        <w:pStyle w:val="ProductList-Body"/>
        <w:rPr>
          <w:b/>
          <w:bCs/>
          <w:color w:val="00188F"/>
        </w:rPr>
      </w:pPr>
      <w:r>
        <w:rPr>
          <w:b/>
          <w:bCs/>
          <w:color w:val="00188F"/>
        </w:rPr>
        <w:t>Cálculo do Tempo de Atividade e Níveis de Serviço do Serviço StorSimple</w:t>
      </w:r>
    </w:p>
    <w:p w14:paraId="35B80149" w14:textId="57FEC46A" w:rsidR="000F2B16" w:rsidRPr="00EF7CF9" w:rsidRDefault="0014772F" w:rsidP="000E5408">
      <w:pPr>
        <w:pStyle w:val="ProductList-Body"/>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0E5408">
      <w:pPr>
        <w:pStyle w:val="ProductList-Body"/>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0E5408">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48239E7E" w14:textId="5407FC62" w:rsidR="000F2B16"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68505E">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68505E">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68505E">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0E540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0E5408">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4249BC7E" w14:textId="6D9A43A9" w:rsidR="000F2B16"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68505E">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68505E">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68505E">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93" w:name="_Toc457821583"/>
    <w:bookmarkStart w:id="394"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95" w:name="_Toc215245333"/>
      <w:r>
        <w:t>Azure Stream Analytics</w:t>
      </w:r>
      <w:bookmarkEnd w:id="393"/>
      <w:bookmarkEnd w:id="394"/>
      <w:bookmarkEnd w:id="395"/>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lastRenderedPageBreak/>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68505E">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68505E">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68505E">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45B1882D" w14:textId="14AA3BEB" w:rsidR="000F2B16" w:rsidRPr="00EF7CF9" w:rsidRDefault="00000000" w:rsidP="00D034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68505E">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68505E">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68505E">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6" w:name="SQLDatabaseService_BasicStandardPremium"/>
    <w:bookmarkStart w:id="397"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8" w:name="_Toc215245334"/>
      <w:r>
        <w:t>Azure Synapse Analytics</w:t>
      </w:r>
      <w:bookmarkEnd w:id="398"/>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68505E">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68505E">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68505E">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9"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lastRenderedPageBreak/>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00000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68505E">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68505E">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68505E">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156F41">
      <w:pPr>
        <w:pStyle w:val="ProductList-Body"/>
        <w:keepNext/>
        <w:tabs>
          <w:tab w:val="clear" w:pos="360"/>
          <w:tab w:val="clear" w:pos="720"/>
          <w:tab w:val="clear" w:pos="1080"/>
        </w:tabs>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68505E">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68505E">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68505E">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6"/>
    <w:bookmarkEnd w:id="397"/>
    <w:bookmarkEnd w:id="399"/>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400" w:name="_Toc215245335"/>
      <w:r>
        <w:t>Azure Time Series Insights</w:t>
      </w:r>
      <w:bookmarkEnd w:id="400"/>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68505E">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68505E">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68505E">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401" w:name="_Toc412532214"/>
    <w:bookmarkStart w:id="402" w:name="_Toc457821585"/>
    <w:bookmarkStart w:id="403"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404" w:name="_Toc215245336"/>
      <w:r>
        <w:t>Serviço do Gerenciador de Tráfego</w:t>
      </w:r>
      <w:bookmarkEnd w:id="401"/>
      <w:bookmarkEnd w:id="402"/>
      <w:bookmarkEnd w:id="403"/>
      <w:bookmarkEnd w:id="404"/>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lastRenderedPageBreak/>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68505E">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68505E">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68505E">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68505E">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405" w:name="_Toc412532215"/>
    <w:bookmarkStart w:id="406" w:name="_Toc457821586"/>
    <w:bookmarkStart w:id="407" w:name="VirtualMachines"/>
    <w:bookmarkStart w:id="408"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4ACCF902" w:rsidR="00BC5E01" w:rsidRPr="00BC5E01" w:rsidRDefault="00BC5E01" w:rsidP="00BC5E01">
      <w:pPr>
        <w:pStyle w:val="ProductList-Offering2Heading"/>
        <w:tabs>
          <w:tab w:val="clear" w:pos="360"/>
          <w:tab w:val="clear" w:pos="720"/>
          <w:tab w:val="clear" w:pos="1080"/>
        </w:tabs>
        <w:outlineLvl w:val="2"/>
      </w:pPr>
      <w:bookmarkStart w:id="409" w:name="_Toc215245337"/>
      <w:r w:rsidRPr="00BC5E01">
        <w:t xml:space="preserve">Assinatura </w:t>
      </w:r>
      <w:r w:rsidR="00964297" w:rsidRPr="00964297">
        <w:t>de Aplicativo</w:t>
      </w:r>
      <w:bookmarkEnd w:id="409"/>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00000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20C8D4C" w14:textId="77777777" w:rsidR="009364EE" w:rsidRDefault="00BC5E01" w:rsidP="009364EE">
      <w:pPr>
        <w:pStyle w:val="ProductList-Body"/>
        <w:rPr>
          <w:rFonts w:ascii="Calibri" w:eastAsia="Times New Roman" w:hAnsi="Calibri" w:cs="Calibri"/>
          <w:szCs w:val="18"/>
        </w:rPr>
      </w:pPr>
      <w:r>
        <w:rPr>
          <w:rFonts w:ascii="Calibri" w:eastAsia="Times New Roman" w:hAnsi="Calibri" w:cs="Calibri"/>
          <w:szCs w:val="18"/>
        </w:rPr>
        <w:t> </w:t>
      </w:r>
      <w:r w:rsidR="009364EE">
        <w:rPr>
          <w:rFonts w:ascii="Calibri" w:eastAsia="Times New Roman" w:hAnsi="Calibri" w:cs="Calibri"/>
          <w:szCs w:val="18"/>
        </w:rPr>
        <w:t>Os seguintes Níveis de Serviço e Créditos de Serviço são aplicáveis ao uso que o Cliente faz da Assinatura de App:</w:t>
      </w: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68505E">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68505E">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68505E">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10" w:name="_Toc215245338"/>
      <w:r>
        <w:t>Máquinas Virtuais</w:t>
      </w:r>
      <w:bookmarkEnd w:id="405"/>
      <w:bookmarkEnd w:id="406"/>
      <w:bookmarkEnd w:id="407"/>
      <w:bookmarkEnd w:id="408"/>
      <w:bookmarkEnd w:id="410"/>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11" w:name="VPNGateway"/>
      <w:bookmarkStart w:id="412" w:name="_Toc457821587"/>
      <w:bookmarkStart w:id="413"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lastRenderedPageBreak/>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68505E">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68505E">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68505E">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68505E">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737ADFEA" w14:textId="77777777" w:rsidR="004B6C37" w:rsidRPr="00EF7CF9" w:rsidRDefault="004B6C37" w:rsidP="002363C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68505E">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68505E">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68505E">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68505E">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lastRenderedPageBreak/>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p w14:paraId="7F8F2C53" w14:textId="77777777" w:rsidR="004B4825" w:rsidRPr="00EC3D00" w:rsidRDefault="004B4825" w:rsidP="00E50F69">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68505E">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68505E">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68505E">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68505E">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11"/>
    <w:bookmarkEnd w:id="412"/>
    <w:bookmarkEnd w:id="413"/>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14" w:name="_Toc215245339"/>
      <w:r>
        <w:t>Gerenciador de Rede Virtual do Azure</w:t>
      </w:r>
      <w:bookmarkEnd w:id="414"/>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6DAB46A1" w14:textId="024C1BEB" w:rsidR="00BC2A9C" w:rsidRDefault="00000000" w:rsidP="0042519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EC6C4F">
      <w:pPr>
        <w:pStyle w:val="ProductList-Offering2Heading"/>
        <w:keepNext/>
        <w:tabs>
          <w:tab w:val="clear" w:pos="360"/>
          <w:tab w:val="clear" w:pos="720"/>
          <w:tab w:val="clear" w:pos="1080"/>
        </w:tabs>
        <w:outlineLvl w:val="2"/>
      </w:pPr>
      <w:bookmarkStart w:id="415" w:name="_Toc215245340"/>
      <w:r>
        <w:t>WAN Virtual do Azure</w:t>
      </w:r>
      <w:bookmarkEnd w:id="334"/>
      <w:bookmarkEnd w:id="335"/>
      <w:bookmarkEnd w:id="415"/>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43A4F939" w14:textId="3B9704C8" w:rsidR="004005AF" w:rsidRPr="00EF7CF9" w:rsidRDefault="00000000" w:rsidP="004251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68505E">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68505E">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68505E">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6"/>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23" w:name="_Toc215245341"/>
      <w:r>
        <w:t>Solução VMware no Azure</w:t>
      </w:r>
      <w:bookmarkEnd w:id="423"/>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A capacidade de armazenamento do cluster retém espaço livre de 25% disponível (conforme descrito no </w:t>
      </w:r>
      <w:hyperlink r:id="rId25"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00000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68505E">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68505E">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68505E">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68505E">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00000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68505E">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68505E">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68505E">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24" w:name="_Toc215245342"/>
      <w:r>
        <w:t>Solução VMware da CloudSimple no Azure</w:t>
      </w:r>
      <w:bookmarkEnd w:id="424"/>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68505E">
      <w:pPr>
        <w:pStyle w:val="ProductList-Body"/>
        <w:numPr>
          <w:ilvl w:val="0"/>
          <w:numId w:val="15"/>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68505E">
      <w:pPr>
        <w:pStyle w:val="ProductList-Body"/>
        <w:numPr>
          <w:ilvl w:val="0"/>
          <w:numId w:val="15"/>
        </w:numPr>
      </w:pPr>
      <w:r>
        <w:t>A capacidade de armazenamento para o cluster retém espaço desperdiçado de 25% disponível (conforme descrito no guia de</w:t>
      </w:r>
      <w:r w:rsidR="0025268A">
        <w:t> </w:t>
      </w:r>
      <w:r>
        <w:t xml:space="preserve">armazenamento VSAN) </w:t>
      </w:r>
      <w:hyperlink r:id="rId26" w:history="1">
        <w:r>
          <w:rPr>
            <w:rStyle w:val="Hyperlink"/>
          </w:rPr>
          <w:t>https://docs.vmware.com/en/VMware-vSphere/6.7/vsan-671-administration-guide.pdf</w:t>
        </w:r>
      </w:hyperlink>
    </w:p>
    <w:p w14:paraId="4C610A4F" w14:textId="799BC661" w:rsidR="00111EE9" w:rsidRDefault="00111EE9" w:rsidP="0068505E">
      <w:pPr>
        <w:pStyle w:val="ProductList-Body"/>
        <w:numPr>
          <w:ilvl w:val="0"/>
          <w:numId w:val="15"/>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68505E">
      <w:pPr>
        <w:pStyle w:val="ProductList-Body"/>
        <w:numPr>
          <w:ilvl w:val="0"/>
          <w:numId w:val="15"/>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68505E">
      <w:pPr>
        <w:pStyle w:val="ProductList-Body"/>
        <w:numPr>
          <w:ilvl w:val="0"/>
          <w:numId w:val="16"/>
        </w:numPr>
      </w:pPr>
      <w:r>
        <w:t>Todas as Máquinas Virtuais dentro cluster em execução não tiverem qualquer conectividade por quatro minutos consecutivos.</w:t>
      </w:r>
    </w:p>
    <w:p w14:paraId="790E6190" w14:textId="77777777" w:rsidR="00111EE9" w:rsidRDefault="00111EE9" w:rsidP="0068505E">
      <w:pPr>
        <w:pStyle w:val="ProductList-Body"/>
        <w:numPr>
          <w:ilvl w:val="0"/>
          <w:numId w:val="16"/>
        </w:numPr>
      </w:pPr>
      <w:r>
        <w:t>Nenhuma das Máquinas virtuais puder acessar o armazenamento por quatro minutos consecutivos.</w:t>
      </w:r>
    </w:p>
    <w:p w14:paraId="37C1DC4E" w14:textId="77777777" w:rsidR="00111EE9" w:rsidRDefault="00111EE9" w:rsidP="0068505E">
      <w:pPr>
        <w:pStyle w:val="ProductList-Body"/>
        <w:numPr>
          <w:ilvl w:val="0"/>
          <w:numId w:val="16"/>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68505E">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68505E">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68505E">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68505E">
      <w:pPr>
        <w:pStyle w:val="ProductList-Body"/>
        <w:numPr>
          <w:ilvl w:val="0"/>
          <w:numId w:val="17"/>
        </w:numPr>
      </w:pPr>
      <w:r>
        <w:t xml:space="preserve">O </w:t>
      </w:r>
      <w:r w:rsidR="00111EE9">
        <w:t>vCenter server não tiver qualquer conectividade por quatro minutos consecutivos.</w:t>
      </w:r>
    </w:p>
    <w:p w14:paraId="39C99AFB" w14:textId="552923F8" w:rsidR="00111EE9" w:rsidRDefault="0069730F" w:rsidP="0068505E">
      <w:pPr>
        <w:pStyle w:val="ProductList-Body"/>
        <w:numPr>
          <w:ilvl w:val="0"/>
          <w:numId w:val="17"/>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68505E">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68505E">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68505E">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2CA5BC14" w:rsidR="00C074BC" w:rsidRPr="00C074BC" w:rsidRDefault="00C074BC" w:rsidP="00277537">
      <w:pPr>
        <w:pStyle w:val="ProductList-Offering2Heading"/>
        <w:keepNext/>
        <w:outlineLvl w:val="2"/>
      </w:pPr>
      <w:bookmarkStart w:id="425" w:name="_Toc215245343"/>
      <w:r>
        <w:t>Azure VNet NAT</w:t>
      </w:r>
      <w:bookmarkEnd w:id="425"/>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lastRenderedPageBreak/>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000000"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68505E">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68505E">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68505E">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60C622AB" w:rsidR="004005AF" w:rsidRPr="00EF7CF9" w:rsidRDefault="004005AF" w:rsidP="00277537">
      <w:pPr>
        <w:pStyle w:val="ProductList-Offering2Heading"/>
        <w:keepNext/>
        <w:outlineLvl w:val="2"/>
      </w:pPr>
      <w:bookmarkStart w:id="426" w:name="_Toc215245344"/>
      <w:r>
        <w:t xml:space="preserve">Gateway de </w:t>
      </w:r>
      <w:bookmarkEnd w:id="416"/>
      <w:bookmarkEnd w:id="417"/>
      <w:r w:rsidR="009A5CB7" w:rsidRPr="009A5CB7">
        <w:t>Rede Virtual</w:t>
      </w:r>
      <w:bookmarkEnd w:id="426"/>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67C4D95E" w14:textId="77777777" w:rsidR="00730066" w:rsidRPr="00FD23C5" w:rsidRDefault="00000000"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68505E">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68505E">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68505E">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07CE327E" w14:textId="598E5F13" w:rsidR="004005AF" w:rsidRPr="00EF7CF9" w:rsidRDefault="004005AF" w:rsidP="004B4825">
      <w:pPr>
        <w:pStyle w:val="ProductList-Body"/>
        <w:spacing w:before="120"/>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68505E">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68505E">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68505E">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8"/>
    <w:bookmarkEnd w:id="419"/>
    <w:bookmarkEnd w:id="420"/>
    <w:bookmarkEnd w:id="421"/>
    <w:bookmarkEnd w:id="422"/>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7" w:name="_Toc215245345"/>
      <w:r>
        <w:t>Azure Web PubSub</w:t>
      </w:r>
      <w:bookmarkEnd w:id="427"/>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lastRenderedPageBreak/>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62095F6" w14:textId="7192D3E0" w:rsidR="00A21B39"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64CCC4E0"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68505E">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68505E">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68505E">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8" w:name="_Toc215245346"/>
      <w:r>
        <w:t>Serviços do Windows 10 IoT Core</w:t>
      </w:r>
      <w:bookmarkEnd w:id="428"/>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32206A53" w14:textId="5FAE8509" w:rsidR="0054334B" w:rsidRPr="00EF7CF9" w:rsidRDefault="00000000" w:rsidP="00FF6413">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68505E">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68505E">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68505E">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72FEC7A4" w:rsidR="003A16EB" w:rsidRPr="00EF7CF9" w:rsidRDefault="003A16EB" w:rsidP="00EC6C4F">
      <w:pPr>
        <w:pStyle w:val="ProductList-OfferingGroupHeading"/>
        <w:keepNext/>
        <w:tabs>
          <w:tab w:val="clear" w:pos="360"/>
          <w:tab w:val="clear" w:pos="720"/>
          <w:tab w:val="clear" w:pos="1080"/>
        </w:tabs>
        <w:outlineLvl w:val="1"/>
      </w:pPr>
      <w:bookmarkStart w:id="429" w:name="_Toc215245347"/>
      <w:r>
        <w:t>Outros Serviços Online</w:t>
      </w:r>
      <w:bookmarkEnd w:id="109"/>
      <w:bookmarkEnd w:id="429"/>
    </w:p>
    <w:p w14:paraId="7002A494" w14:textId="77777777" w:rsidR="00657A3A" w:rsidRDefault="00657A3A" w:rsidP="00277537">
      <w:pPr>
        <w:pStyle w:val="ProductList-Offering2Heading"/>
        <w:tabs>
          <w:tab w:val="clear" w:pos="360"/>
          <w:tab w:val="clear" w:pos="720"/>
          <w:tab w:val="clear" w:pos="1080"/>
        </w:tabs>
        <w:outlineLvl w:val="2"/>
      </w:pPr>
      <w:bookmarkStart w:id="430" w:name="_Toc55920316"/>
      <w:bookmarkStart w:id="431" w:name="_Toc215245348"/>
      <w:bookmarkStart w:id="432" w:name="MicrosoftDefenderforIdentity"/>
      <w:bookmarkStart w:id="433" w:name="_Toc457821592"/>
      <w:r>
        <w:t>Microsoft Defender para Identidade</w:t>
      </w:r>
      <w:bookmarkEnd w:id="430"/>
      <w:bookmarkEnd w:id="431"/>
    </w:p>
    <w:bookmarkEnd w:id="432"/>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00000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BA82FD7" w14:textId="77777777" w:rsidR="004B4825" w:rsidRPr="0069730F" w:rsidRDefault="004B4825" w:rsidP="00277537">
      <w:pPr>
        <w:pStyle w:val="ProductList-Body"/>
        <w:rPr>
          <w:spacing w:val="-3"/>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68505E">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68505E">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68505E">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34" w:name="_Toc215245349"/>
      <w:r>
        <w:lastRenderedPageBreak/>
        <w:t>Microsoft Defender para IoT</w:t>
      </w:r>
      <w:bookmarkEnd w:id="434"/>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00000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68505E">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68505E">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68505E">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35" w:name="_Toc215245350"/>
      <w:r>
        <w:t>Bing Maps Enterprise Platform</w:t>
      </w:r>
      <w:bookmarkEnd w:id="433"/>
      <w:bookmarkEnd w:id="435"/>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3EA53A23" w14:textId="77777777" w:rsidR="00425198" w:rsidRDefault="00425198" w:rsidP="00277537">
      <w:pPr>
        <w:pStyle w:val="ProductList-Body"/>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68505E">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68505E">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68505E">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68505E">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6" w:name="_Toc413421605"/>
    <w:bookmarkStart w:id="437"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8" w:name="_Toc215245351"/>
      <w:r>
        <w:t>Gerenciamento de Ativos Móveis do Bing Maps</w:t>
      </w:r>
      <w:bookmarkEnd w:id="436"/>
      <w:bookmarkEnd w:id="437"/>
      <w:bookmarkEnd w:id="438"/>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Default="00FD7891" w:rsidP="00277537">
      <w:pPr>
        <w:pStyle w:val="ProductList-Body"/>
      </w:pPr>
      <w:r>
        <w:lastRenderedPageBreak/>
        <w:t>em que o Tempo de Inatividade é medido como o número total de minutos durante o Período Aplicável quando os aspectos do Serviço descritos acima estão indisponíveis.</w:t>
      </w:r>
    </w:p>
    <w:p w14:paraId="0FC0730F" w14:textId="77777777" w:rsidR="00425198" w:rsidRPr="00EF7CF9" w:rsidRDefault="00425198" w:rsidP="00277537">
      <w:pPr>
        <w:pStyle w:val="ProductList-Body"/>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68505E">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68505E">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68505E">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68505E">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9" w:name="Intune"/>
    <w:bookmarkStart w:id="440"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41" w:name="_Toc215245352"/>
      <w:r>
        <w:t>Microsoft Cloud App Security</w:t>
      </w:r>
      <w:bookmarkEnd w:id="441"/>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00000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6215B10" w14:textId="77777777" w:rsidR="00425198" w:rsidRPr="0069730F" w:rsidRDefault="00425198" w:rsidP="00277537">
      <w:pPr>
        <w:pStyle w:val="ProductList-Body"/>
        <w:rPr>
          <w:spacing w:val="-3"/>
        </w:rPr>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68505E">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68505E">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68505E">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293872" w14:textId="26A2A719" w:rsidR="00092DA4" w:rsidRDefault="009364EE" w:rsidP="00277537">
      <w:pPr>
        <w:pStyle w:val="ProductList-Offering2Heading"/>
        <w:tabs>
          <w:tab w:val="clear" w:pos="360"/>
          <w:tab w:val="clear" w:pos="720"/>
          <w:tab w:val="clear" w:pos="1080"/>
        </w:tabs>
        <w:outlineLvl w:val="2"/>
      </w:pPr>
      <w:bookmarkStart w:id="442" w:name="_Toc215245353"/>
      <w:r>
        <w:t xml:space="preserve">Microsoft </w:t>
      </w:r>
      <w:r w:rsidR="00092DA4">
        <w:t>Dragon Copilot</w:t>
      </w:r>
      <w:bookmarkEnd w:id="442"/>
    </w:p>
    <w:p w14:paraId="019CE725"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Definições Adicionais:</w:t>
      </w:r>
    </w:p>
    <w:p w14:paraId="18999B27" w14:textId="77777777" w:rsidR="00150C38" w:rsidRDefault="00150C38" w:rsidP="00150C38">
      <w:pPr>
        <w:pStyle w:val="ProductList-Body"/>
        <w:rPr>
          <w:rFonts w:ascii="Calibri" w:hAnsi="Calibri" w:cs="Calibri"/>
          <w:bCs/>
        </w:rPr>
      </w:pPr>
      <w:r>
        <w:rPr>
          <w:rFonts w:ascii="Calibri" w:hAnsi="Calibri" w:cs="Calibri"/>
          <w:b/>
          <w:color w:val="00188F"/>
        </w:rPr>
        <w:t xml:space="preserve">“Fala Ambiente” </w:t>
      </w:r>
      <w:r>
        <w:rPr>
          <w:rFonts w:ascii="Calibri" w:hAnsi="Calibri" w:cs="Calibri"/>
          <w:bCs/>
        </w:rPr>
        <w:t>é a capacidade de gravar um atendimento de saúde ou outra narração de voz para gerar Conteúdo de Saída e/ou Documentação de Encontro.</w:t>
      </w:r>
    </w:p>
    <w:p w14:paraId="1A818562"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“Tempo de Inatividade da Fala Ambiente” </w:t>
      </w:r>
      <w:r>
        <w:rPr>
          <w:rFonts w:ascii="Calibri" w:hAnsi="Calibri" w:cs="Calibri"/>
          <w:bCs/>
        </w:rPr>
        <w:t>significa o Tempo de Inatividade aplicável à Fala Ambiente. O Tempo de Inatividade da Fala Ambiente é o período em minutos durante o qual a Fala Ambiente fica materialmente degradada ou indisponível devido a uma falha, mau funcionamento ou outra interrupção de serviço pela qual a Microsoft é responsável. A Fala Ambiente será considerada substancialmente degradada quando o serviço não gerar uma resposta dentro de 15 minutos em condições normais de rede.</w:t>
      </w:r>
    </w:p>
    <w:p w14:paraId="75E6B7AC"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Front-End” </w:t>
      </w:r>
      <w:r>
        <w:rPr>
          <w:rFonts w:ascii="Calibri" w:hAnsi="Calibri" w:cs="Calibri"/>
          <w:bCs/>
        </w:rPr>
        <w:t>é a capacidade de ditar informações para o aplicativo de destino e acionar ações específicas com comandos de voz explícitos.</w:t>
      </w:r>
    </w:p>
    <w:p w14:paraId="2F212EB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“Tempo de Inatividade da Fala Front-End”</w:t>
      </w:r>
      <w:r>
        <w:rPr>
          <w:rFonts w:ascii="Calibri" w:hAnsi="Calibri" w:cs="Calibri"/>
          <w:bCs/>
        </w:rPr>
        <w:t xml:space="preserve"> significa o Tempo de Inatividade aplicável à Fala Front-End. O Tempo de Inatividade da Fala Front-End é o período em minutos durante o qual a Fala Front-End fica materialmente degradada ou indisponível devido a uma falha, mau funcionamento ou outra interrupção de serviço pela qual a Microsoft é responsável. A Fala Front-End será considerada substancialmente degradada quando o serviço não gerar uma resposta dentro de 2 minutos em condições normais de rede.</w:t>
      </w:r>
    </w:p>
    <w:p w14:paraId="270A8F7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Porcentagem de Tempo de Atividade: </w:t>
      </w:r>
      <w:r>
        <w:rPr>
          <w:rFonts w:ascii="Calibri" w:hAnsi="Calibri" w:cs="Calibri"/>
          <w:bCs/>
        </w:rPr>
        <w:t>A Porcentagem de Tempo de Atividade para uma Fala Ambiente é calculada usando a seguinte fórmula:</w:t>
      </w:r>
    </w:p>
    <w:p w14:paraId="5B2F2977" w14:textId="77777777" w:rsidR="002557DA" w:rsidRDefault="00000000" w:rsidP="002557D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do Usuário - Tempo de Inatividade da Fala Ambiente </m:t>
              </m:r>
            </m:num>
            <m:den>
              <m:r>
                <w:rPr>
                  <w:rFonts w:ascii="Cambria Math" w:hAnsi="Cambria Math"/>
                  <w:sz w:val="18"/>
                  <w:szCs w:val="18"/>
                </w:rPr>
                <m:t>Minutos do Usuário</m:t>
              </m:r>
            </m:den>
          </m:f>
          <m:r>
            <w:rPr>
              <w:rFonts w:ascii="Cambria Math" w:hAnsi="Cambria Math"/>
              <w:sz w:val="18"/>
              <w:szCs w:val="18"/>
            </w:rPr>
            <m:t> x 100</m:t>
          </m:r>
        </m:oMath>
      </m:oMathPara>
    </w:p>
    <w:p w14:paraId="3B569485" w14:textId="77777777" w:rsidR="002557DA" w:rsidRPr="005D7F76" w:rsidRDefault="002557DA" w:rsidP="002557DA">
      <w:pPr>
        <w:pStyle w:val="ProductList-Body"/>
        <w:rPr>
          <w:rFonts w:ascii="Calibri" w:hAnsi="Calibri" w:cs="Calibri"/>
          <w:bCs/>
        </w:rPr>
      </w:pPr>
      <w:r>
        <w:rPr>
          <w:rFonts w:ascii="Calibri" w:hAnsi="Calibri" w:cs="Calibri"/>
          <w:bCs/>
        </w:rPr>
        <w:lastRenderedPageBreak/>
        <w:t>sendo que o Tempo de Inatividade da Fala Ambiente é medido em Minutos do Usuário; ou seja, para cada Período Aplicável, o Tempo de Inatividade da Fala Ambiente é a soma da duração (em minutos) de cada Incidente que ocorre durante esse Período Aplicável multiplicado pelo número de usuários impactados pelo Incidente em questão.</w:t>
      </w:r>
    </w:p>
    <w:p w14:paraId="038C8770" w14:textId="77777777" w:rsidR="002557DA" w:rsidRPr="005D7F76" w:rsidRDefault="002557DA" w:rsidP="002557DA">
      <w:pPr>
        <w:tabs>
          <w:tab w:val="left" w:pos="360"/>
          <w:tab w:val="left" w:pos="720"/>
          <w:tab w:val="left" w:pos="1080"/>
        </w:tabs>
        <w:spacing w:after="0" w:line="240" w:lineRule="auto"/>
        <w:rPr>
          <w:rFonts w:ascii="Calibri" w:hAnsi="Calibri" w:cs="Calibri"/>
          <w:bCs/>
          <w:sz w:val="18"/>
        </w:rPr>
      </w:pPr>
    </w:p>
    <w:p w14:paraId="4134945A" w14:textId="77777777" w:rsidR="002557DA" w:rsidRPr="005D7F76" w:rsidRDefault="002557DA" w:rsidP="002557DA">
      <w:pPr>
        <w:pStyle w:val="ProductList-Body"/>
        <w:rPr>
          <w:rFonts w:ascii="Calibri" w:hAnsi="Calibri" w:cs="Calibri"/>
          <w:bCs/>
        </w:rPr>
      </w:pPr>
      <w:r>
        <w:rPr>
          <w:rFonts w:ascii="Calibri" w:hAnsi="Calibri" w:cs="Calibri"/>
          <w:bCs/>
        </w:rPr>
        <w:t>A Porcentagem de Tempo de Atividade para uma Fala Front-End é calculada usando a seguinte fórmula:</w:t>
      </w:r>
    </w:p>
    <w:p w14:paraId="192C112C" w14:textId="77777777" w:rsidR="002557DA" w:rsidRDefault="00000000" w:rsidP="002557D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do Usuário - Tempo de Inatividade da Fala Front-End </m:t>
              </m:r>
            </m:num>
            <m:den>
              <m:r>
                <w:rPr>
                  <w:rFonts w:ascii="Cambria Math" w:hAnsi="Cambria Math"/>
                  <w:sz w:val="18"/>
                  <w:szCs w:val="18"/>
                </w:rPr>
                <m:t>Minutos do Usuário</m:t>
              </m:r>
            </m:den>
          </m:f>
          <m:r>
            <w:rPr>
              <w:rFonts w:ascii="Cambria Math" w:hAnsi="Cambria Math"/>
              <w:sz w:val="18"/>
              <w:szCs w:val="18"/>
            </w:rPr>
            <m:t> x 100</m:t>
          </m:r>
        </m:oMath>
      </m:oMathPara>
    </w:p>
    <w:p w14:paraId="4A9B7B9B" w14:textId="77777777" w:rsidR="002557DA" w:rsidRDefault="002557DA" w:rsidP="002557DA">
      <w:pPr>
        <w:pStyle w:val="ProductList-Body"/>
        <w:rPr>
          <w:rFonts w:ascii="Calibri" w:hAnsi="Calibri" w:cs="Calibri"/>
          <w:bCs/>
        </w:rPr>
      </w:pPr>
      <w:r>
        <w:rPr>
          <w:rFonts w:ascii="Calibri" w:hAnsi="Calibri" w:cs="Calibri"/>
          <w:bCs/>
        </w:rPr>
        <w:t>sendo que o Tempo de Inatividade da Fala Front-End é medido em Minutos do Usuário; ou seja, para cada Período Aplicável, o Tempo de Inatividade da Fala Front-End é a soma da duração (em minutos) de cada Incidente que ocorre durante esse Período Aplicável multiplicado pelo número de usuários impactados pelo Incidente em questão.</w:t>
      </w:r>
    </w:p>
    <w:p w14:paraId="6B6B8BAE" w14:textId="77777777" w:rsidR="00425198" w:rsidRPr="005D7F76" w:rsidRDefault="00425198" w:rsidP="002557DA">
      <w:pPr>
        <w:pStyle w:val="ProductList-Body"/>
        <w:rPr>
          <w:rFonts w:ascii="Calibri" w:hAnsi="Calibri" w:cs="Calibri"/>
          <w:bCs/>
        </w:rPr>
      </w:pPr>
    </w:p>
    <w:p w14:paraId="776C9EED" w14:textId="77777777" w:rsidR="002557DA" w:rsidRPr="000C6829" w:rsidRDefault="002557DA" w:rsidP="002557D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2C1DC0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D19EE6C"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DC76AF"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3EFA78E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40609"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878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2128397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C4826"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8AFA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F317E39" w14:textId="77777777" w:rsidR="002557DA" w:rsidRPr="000C6829" w:rsidRDefault="002557DA" w:rsidP="002557D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A3196B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8C40B13"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E9C4DA"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799863E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FDB2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80804"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7B95834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DAF0B"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712B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31D92D41" w14:textId="77777777" w:rsidR="002557DA" w:rsidRPr="000C6829" w:rsidRDefault="002557DA" w:rsidP="002557DA">
      <w:pPr>
        <w:pStyle w:val="ProductList-Body"/>
        <w:spacing w:before="120"/>
        <w:rPr>
          <w:rFonts w:ascii="Calibri" w:hAnsi="Calibri" w:cs="Calibri"/>
          <w:b/>
          <w:color w:val="00188F"/>
        </w:rPr>
      </w:pPr>
      <w:r>
        <w:rPr>
          <w:rFonts w:ascii="Calibri" w:hAnsi="Calibri" w:cs="Calibri"/>
          <w:b/>
          <w:color w:val="00188F"/>
        </w:rPr>
        <w:t xml:space="preserve">Termos Adicionais: </w:t>
      </w:r>
    </w:p>
    <w:p w14:paraId="73A9EBF4" w14:textId="77777777" w:rsidR="002557DA" w:rsidRPr="000C6829" w:rsidRDefault="002557DA" w:rsidP="002557DA">
      <w:pPr>
        <w:spacing w:after="0" w:line="240" w:lineRule="auto"/>
        <w:rPr>
          <w:rFonts w:ascii="Calibri" w:hAnsi="Calibri" w:cs="Calibri"/>
          <w:sz w:val="18"/>
          <w:szCs w:val="18"/>
        </w:rPr>
      </w:pPr>
      <w:r>
        <w:rPr>
          <w:rFonts w:ascii="Calibri" w:hAnsi="Calibri" w:cs="Calibri"/>
          <w:sz w:val="18"/>
          <w:szCs w:val="18"/>
        </w:rPr>
        <w:t xml:space="preserve">Somente um Crédito de Serviço é permitido para o Dragon Copilot por um Período Aplicável. Quando um Cliente for qualificado para um Crédito de Serviço da Fala Front-End e um Crédito de Serviço da Fala Ambiente, ele poderá reivindicar o Crédito de Serviço de maior valor. </w:t>
      </w:r>
    </w:p>
    <w:p w14:paraId="17930B4E" w14:textId="77777777" w:rsidR="002557DA" w:rsidRPr="00EF7CF9" w:rsidRDefault="002557DA" w:rsidP="002557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EE9B09D" w:rsidR="005C2F5C" w:rsidRPr="00EF7CF9" w:rsidRDefault="005C2F5C" w:rsidP="00277537">
      <w:pPr>
        <w:pStyle w:val="ProductList-Offering2Heading"/>
        <w:tabs>
          <w:tab w:val="clear" w:pos="360"/>
          <w:tab w:val="clear" w:pos="720"/>
          <w:tab w:val="clear" w:pos="1080"/>
        </w:tabs>
        <w:outlineLvl w:val="2"/>
      </w:pPr>
      <w:bookmarkStart w:id="443" w:name="_Toc215245354"/>
      <w:r>
        <w:t>Microsoft Power Automate</w:t>
      </w:r>
      <w:bookmarkEnd w:id="443"/>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2953348" w14:textId="77777777" w:rsidR="00425198" w:rsidRDefault="00425198" w:rsidP="00277537">
      <w:pPr>
        <w:pStyle w:val="ProductList-Body"/>
        <w:rPr>
          <w:spacing w:val="-3"/>
        </w:rPr>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68505E">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68505E">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68505E">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68505E">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44" w:name="_Toc215245355"/>
      <w:r>
        <w:t xml:space="preserve">Microsoft Power </w:t>
      </w:r>
      <w:r w:rsidR="00DD0AFE">
        <w:t>Pages</w:t>
      </w:r>
      <w:bookmarkEnd w:id="444"/>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000000" w:rsidP="000F13F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68505E">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68505E">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20DD0CCD" w:rsidR="00040759" w:rsidRPr="00EF7CF9" w:rsidRDefault="00040759" w:rsidP="00277537">
      <w:pPr>
        <w:pStyle w:val="ProductList-Offering2Heading"/>
        <w:tabs>
          <w:tab w:val="clear" w:pos="360"/>
          <w:tab w:val="clear" w:pos="720"/>
          <w:tab w:val="clear" w:pos="1080"/>
        </w:tabs>
        <w:outlineLvl w:val="2"/>
      </w:pPr>
      <w:bookmarkStart w:id="445" w:name="_Toc215245356"/>
      <w:r>
        <w:t>Microsoft Intune</w:t>
      </w:r>
      <w:bookmarkEnd w:id="439"/>
      <w:bookmarkEnd w:id="445"/>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EB710F8" w14:textId="77777777" w:rsidR="000C68BB" w:rsidRDefault="000C68BB" w:rsidP="00277537">
      <w:pPr>
        <w:pStyle w:val="ProductList-Body"/>
        <w:rPr>
          <w:spacing w:val="-3"/>
        </w:rPr>
      </w:pP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68505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68505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68505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68505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46" w:name="_Toc215245357"/>
      <w:r>
        <w:t>Microsoft Kaizala Pro</w:t>
      </w:r>
      <w:bookmarkEnd w:id="446"/>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2108DD" w14:textId="77777777" w:rsidR="00425198" w:rsidRDefault="00425198"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68505E">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68505E">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68505E">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68505E">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4B077C55" w:rsidR="005C2F5C" w:rsidRPr="00EF7CF9" w:rsidRDefault="005C2F5C" w:rsidP="00277537">
      <w:pPr>
        <w:pStyle w:val="ProductList-Offering2Heading"/>
        <w:tabs>
          <w:tab w:val="clear" w:pos="360"/>
          <w:tab w:val="clear" w:pos="720"/>
          <w:tab w:val="clear" w:pos="1080"/>
        </w:tabs>
        <w:outlineLvl w:val="2"/>
      </w:pPr>
      <w:bookmarkStart w:id="447" w:name="_Toc215245358"/>
      <w:r>
        <w:t>Microsoft Power Apps</w:t>
      </w:r>
      <w:bookmarkEnd w:id="447"/>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506B3C9" w14:textId="77777777" w:rsidR="00425198" w:rsidRDefault="00425198"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68505E">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68505E">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68505E">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68505E">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8"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9" w:name="_Toc215245359"/>
      <w:r w:rsidRPr="007140E8">
        <w:t xml:space="preserve">Microsoft </w:t>
      </w:r>
      <w:bookmarkEnd w:id="448"/>
      <w:r w:rsidR="001478C9" w:rsidRPr="007140E8">
        <w:t>Copilot Studio</w:t>
      </w:r>
      <w:bookmarkEnd w:id="449"/>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000000" w:rsidP="0052307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8505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68505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50"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51" w:name="_Toc215245360"/>
      <w:r>
        <w:t>Gerente de Sustentabilidade da Microsoft</w:t>
      </w:r>
      <w:bookmarkEnd w:id="450"/>
      <w:bookmarkEnd w:id="451"/>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92C2D4F" w14:textId="77777777" w:rsidR="00425198" w:rsidRDefault="00425198" w:rsidP="00277537">
      <w:pPr>
        <w:pStyle w:val="ProductList-Body"/>
        <w:rPr>
          <w:spacing w:val="-3"/>
          <w:szCs w:val="18"/>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68505E">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68505E">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68505E">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68505E">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52" w:name="_Toc215245361"/>
      <w:r>
        <w:t>Minecraft: Education Edition</w:t>
      </w:r>
      <w:bookmarkEnd w:id="452"/>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D5D798" w14:textId="77777777" w:rsidR="00425198" w:rsidRDefault="00425198" w:rsidP="00277537">
      <w:pPr>
        <w:pStyle w:val="ProductList-Body"/>
        <w:rPr>
          <w:spacing w:val="-3"/>
          <w:szCs w:val="18"/>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68505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68505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68505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68505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53"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61BCDCF3" w:rsidR="00D46BBE" w:rsidRPr="00EF7CF9" w:rsidRDefault="00D46BBE" w:rsidP="00D25B90">
      <w:pPr>
        <w:pStyle w:val="ProductList-Offering2Heading"/>
        <w:keepNext/>
        <w:tabs>
          <w:tab w:val="clear" w:pos="360"/>
          <w:tab w:val="clear" w:pos="720"/>
          <w:tab w:val="clear" w:pos="1080"/>
        </w:tabs>
        <w:outlineLvl w:val="2"/>
      </w:pPr>
      <w:bookmarkStart w:id="454" w:name="_Toc215245362"/>
      <w:r>
        <w:t>Power BI Embedded</w:t>
      </w:r>
      <w:bookmarkEnd w:id="453"/>
      <w:bookmarkEnd w:id="454"/>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00000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68505E">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68505E">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68505E">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55"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56" w:name="_Toc215245363"/>
      <w:r>
        <w:t>Power BI Premium</w:t>
      </w:r>
      <w:bookmarkEnd w:id="456"/>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68505E">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68505E">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68505E">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891E05" w14:textId="77777777" w:rsidR="004B4825" w:rsidRDefault="004B4825">
      <w:pPr>
        <w:rPr>
          <w:rFonts w:asciiTheme="majorHAnsi" w:hAnsiTheme="majorHAnsi"/>
          <w:b/>
          <w:color w:val="0072C6"/>
          <w:sz w:val="28"/>
        </w:rPr>
      </w:pPr>
      <w:r>
        <w:br w:type="page"/>
      </w:r>
    </w:p>
    <w:p w14:paraId="7B30F133" w14:textId="75D40322" w:rsidR="00515EF4" w:rsidRPr="00EF7CF9" w:rsidRDefault="00515EF4" w:rsidP="00277537">
      <w:pPr>
        <w:pStyle w:val="ProductList-Offering2Heading"/>
        <w:tabs>
          <w:tab w:val="clear" w:pos="360"/>
          <w:tab w:val="clear" w:pos="720"/>
          <w:tab w:val="clear" w:pos="1080"/>
        </w:tabs>
        <w:outlineLvl w:val="2"/>
      </w:pPr>
      <w:bookmarkStart w:id="457" w:name="_Toc215245364"/>
      <w:r>
        <w:lastRenderedPageBreak/>
        <w:t>Power BI Pro</w:t>
      </w:r>
      <w:bookmarkEnd w:id="440"/>
      <w:bookmarkEnd w:id="455"/>
      <w:bookmarkEnd w:id="457"/>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68505E">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68505E">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68505E">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68505E">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8"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2837DF7" w14:textId="77777777" w:rsidR="00C17D5D" w:rsidRPr="00B46479" w:rsidRDefault="00C17D5D" w:rsidP="00C17D5D">
      <w:pPr>
        <w:pStyle w:val="ProductList-Offering2Heading"/>
      </w:pPr>
      <w:bookmarkStart w:id="459" w:name="_Toc196741112"/>
      <w:bookmarkStart w:id="460" w:name="_Toc215245365"/>
      <w:bookmarkEnd w:id="458"/>
      <w:r>
        <w:t xml:space="preserve">Tradutor de IA </w:t>
      </w:r>
      <w:bookmarkEnd w:id="459"/>
      <w:r>
        <w:t xml:space="preserve">do </w:t>
      </w:r>
      <w:r w:rsidRPr="00C17D5D">
        <w:t>Azure</w:t>
      </w:r>
      <w:bookmarkEnd w:id="460"/>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00000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6B32DFE7" w14:textId="77777777" w:rsidR="009A4CED" w:rsidRDefault="009A4CED" w:rsidP="00277537">
      <w:pPr>
        <w:pStyle w:val="ProductList-Body"/>
        <w:rPr>
          <w:szCs w:val="18"/>
        </w:rPr>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68505E">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68505E">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68505E">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68505E">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61" w:name="MDATP"/>
    <w:bookmarkStart w:id="462" w:name="_Toc13833097"/>
    <w:bookmarkStart w:id="463"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64" w:name="_Toc215245366"/>
      <w:r>
        <w:t xml:space="preserve">Microsoft Defender </w:t>
      </w:r>
      <w:bookmarkEnd w:id="461"/>
      <w:bookmarkEnd w:id="462"/>
      <w:r>
        <w:t>para Ponto de Extremidade</w:t>
      </w:r>
      <w:bookmarkEnd w:id="463"/>
      <w:bookmarkEnd w:id="464"/>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3FC1B53" w14:textId="77777777" w:rsidR="009A4CED" w:rsidRDefault="009A4CED"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68505E">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68505E">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68505E">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C55BF7" w14:textId="19B11253" w:rsidR="00696175" w:rsidRPr="00EF7CF9" w:rsidRDefault="00696175" w:rsidP="00277537">
      <w:pPr>
        <w:pStyle w:val="ProductList-Offering2Heading"/>
        <w:tabs>
          <w:tab w:val="clear" w:pos="360"/>
          <w:tab w:val="clear" w:pos="720"/>
          <w:tab w:val="clear" w:pos="1080"/>
        </w:tabs>
        <w:outlineLvl w:val="2"/>
      </w:pPr>
      <w:bookmarkStart w:id="465" w:name="_Toc215245367"/>
      <w:r>
        <w:t>Impressão Universal</w:t>
      </w:r>
      <w:bookmarkEnd w:id="465"/>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9BBB80" w14:textId="77777777" w:rsidR="009A4CED" w:rsidRDefault="009A4CED"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8505E">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8505E">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8505E">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8505E">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30016E0C" w:rsidR="00347E88" w:rsidRPr="00EF7CF9" w:rsidRDefault="00347E88" w:rsidP="00277537">
      <w:pPr>
        <w:pStyle w:val="ProductList-Offering2Heading"/>
        <w:tabs>
          <w:tab w:val="clear" w:pos="360"/>
          <w:tab w:val="clear" w:pos="720"/>
          <w:tab w:val="clear" w:pos="1080"/>
        </w:tabs>
        <w:outlineLvl w:val="2"/>
      </w:pPr>
      <w:bookmarkStart w:id="466" w:name="_Toc215245368"/>
      <w:r>
        <w:t>Windows 365</w:t>
      </w:r>
      <w:bookmarkEnd w:id="466"/>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68505E">
      <w:pPr>
        <w:pStyle w:val="ProductList-Body"/>
        <w:numPr>
          <w:ilvl w:val="0"/>
          <w:numId w:val="25"/>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68505E">
      <w:pPr>
        <w:pStyle w:val="ProductList-Body"/>
        <w:numPr>
          <w:ilvl w:val="0"/>
          <w:numId w:val="25"/>
        </w:numPr>
      </w:pPr>
      <w:r>
        <w:t>Falha resultante de um aplicativo ou outro software instalado no PC na Nuvem.</w:t>
      </w: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68505E">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68505E">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68505E">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68505E">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7"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lastRenderedPageBreak/>
        <w:t>Porcentagem de Tempo de Atividade Regional</w:t>
      </w:r>
      <w:r w:rsidRPr="00EB518B">
        <w:rPr>
          <w:b/>
          <w:color w:val="00188F"/>
        </w:rPr>
        <w:t>:</w:t>
      </w:r>
      <w:r>
        <w:t xml:space="preserve"> é calculado usando-se a seguinte fórmula:</w:t>
      </w:r>
    </w:p>
    <w:p w14:paraId="300B5237" w14:textId="775A30A1" w:rsidR="00982191"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67" w:name="AppendixA"/>
      <w:bookmarkStart w:id="468" w:name="_Toc457821598"/>
      <w:bookmarkStart w:id="469" w:name="_Toc215245369"/>
      <w:r>
        <w:t>Apêndice A</w:t>
      </w:r>
      <w:bookmarkEnd w:id="467"/>
      <w:r>
        <w:t xml:space="preserve"> — Compromisso de Níveis de Serviço para ver Detecção e Bloqueio de Vírus, Eficácia de Spam ou Falso-Positivo</w:t>
      </w:r>
      <w:bookmarkEnd w:id="468"/>
      <w:bookmarkEnd w:id="469"/>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68505E">
      <w:pPr>
        <w:pStyle w:val="ProductList-Body"/>
        <w:numPr>
          <w:ilvl w:val="0"/>
          <w:numId w:val="6"/>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68505E">
      <w:pPr>
        <w:pStyle w:val="ProductList-Body"/>
        <w:numPr>
          <w:ilvl w:val="1"/>
          <w:numId w:val="5"/>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68505E">
      <w:pPr>
        <w:pStyle w:val="ProductList-Body"/>
        <w:numPr>
          <w:ilvl w:val="1"/>
          <w:numId w:val="5"/>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68505E">
      <w:pPr>
        <w:pStyle w:val="ProductList-Body"/>
        <w:numPr>
          <w:ilvl w:val="1"/>
          <w:numId w:val="5"/>
        </w:numPr>
        <w:tabs>
          <w:tab w:val="clear" w:pos="360"/>
          <w:tab w:val="clear" w:pos="720"/>
          <w:tab w:val="clear" w:pos="1080"/>
        </w:tabs>
        <w:ind w:left="720"/>
      </w:pPr>
      <w:r>
        <w:t>Deve resultar de uma infecção não intencional.</w:t>
      </w:r>
    </w:p>
    <w:p w14:paraId="5614CCF7" w14:textId="01253259" w:rsidR="00D46DC5" w:rsidRPr="00EF7CF9" w:rsidRDefault="00D46DC5" w:rsidP="0068505E">
      <w:pPr>
        <w:pStyle w:val="ProductList-Body"/>
        <w:numPr>
          <w:ilvl w:val="1"/>
          <w:numId w:val="5"/>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68505E">
      <w:pPr>
        <w:pStyle w:val="ProductList-Body"/>
        <w:numPr>
          <w:ilvl w:val="1"/>
          <w:numId w:val="5"/>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68505E">
      <w:pPr>
        <w:pStyle w:val="ProductList-Body"/>
        <w:numPr>
          <w:ilvl w:val="1"/>
          <w:numId w:val="5"/>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68505E">
      <w:pPr>
        <w:pStyle w:val="ProductList-Body"/>
        <w:numPr>
          <w:ilvl w:val="2"/>
          <w:numId w:val="5"/>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68505E">
      <w:pPr>
        <w:pStyle w:val="ProductList-Body"/>
        <w:numPr>
          <w:ilvl w:val="2"/>
          <w:numId w:val="5"/>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68505E">
      <w:pPr>
        <w:pStyle w:val="ProductList-Body"/>
        <w:numPr>
          <w:ilvl w:val="1"/>
          <w:numId w:val="5"/>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68505E">
      <w:pPr>
        <w:pStyle w:val="ProductList-Body"/>
        <w:numPr>
          <w:ilvl w:val="1"/>
          <w:numId w:val="5"/>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68505E">
      <w:pPr>
        <w:pStyle w:val="ProductList-Body"/>
        <w:numPr>
          <w:ilvl w:val="1"/>
          <w:numId w:val="5"/>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68505E">
      <w:pPr>
        <w:pStyle w:val="ProductList-Body"/>
        <w:numPr>
          <w:ilvl w:val="1"/>
          <w:numId w:val="5"/>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68505E">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68505E">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68505E">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68505E">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68505E">
      <w:pPr>
        <w:pStyle w:val="ProductList-Body"/>
        <w:numPr>
          <w:ilvl w:val="1"/>
          <w:numId w:val="5"/>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68505E">
      <w:pPr>
        <w:pStyle w:val="ProductList-Body"/>
        <w:numPr>
          <w:ilvl w:val="1"/>
          <w:numId w:val="5"/>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68505E">
      <w:pPr>
        <w:pStyle w:val="ProductList-Body"/>
        <w:numPr>
          <w:ilvl w:val="1"/>
          <w:numId w:val="5"/>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68505E">
      <w:pPr>
        <w:pStyle w:val="ProductList-Body"/>
        <w:numPr>
          <w:ilvl w:val="1"/>
          <w:numId w:val="5"/>
        </w:numPr>
        <w:tabs>
          <w:tab w:val="clear" w:pos="360"/>
          <w:tab w:val="clear" w:pos="720"/>
          <w:tab w:val="clear" w:pos="1080"/>
        </w:tabs>
        <w:ind w:left="720"/>
      </w:pPr>
      <w:r>
        <w:lastRenderedPageBreak/>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68505E">
      <w:pPr>
        <w:pStyle w:val="ProductList-Body"/>
        <w:numPr>
          <w:ilvl w:val="1"/>
          <w:numId w:val="5"/>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68505E">
      <w:pPr>
        <w:pStyle w:val="ProductList-Body"/>
        <w:numPr>
          <w:ilvl w:val="2"/>
          <w:numId w:val="5"/>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68505E">
      <w:pPr>
        <w:pStyle w:val="ProductList-Body"/>
        <w:numPr>
          <w:ilvl w:val="2"/>
          <w:numId w:val="5"/>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68505E">
      <w:pPr>
        <w:pStyle w:val="ProductList-Body"/>
        <w:numPr>
          <w:ilvl w:val="2"/>
          <w:numId w:val="5"/>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68505E">
      <w:pPr>
        <w:pStyle w:val="ProductList-Body"/>
        <w:numPr>
          <w:ilvl w:val="2"/>
          <w:numId w:val="5"/>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68505E">
      <w:pPr>
        <w:pStyle w:val="ProductList-Body"/>
        <w:keepNext/>
        <w:keepLines/>
        <w:numPr>
          <w:ilvl w:val="1"/>
          <w:numId w:val="5"/>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68505E">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68505E">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68505E">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68505E">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E4C8" w14:textId="77777777" w:rsidR="00E64C1D" w:rsidRDefault="00E64C1D" w:rsidP="009A573F">
      <w:pPr>
        <w:spacing w:after="0" w:line="240" w:lineRule="auto"/>
      </w:pPr>
      <w:r>
        <w:separator/>
      </w:r>
    </w:p>
    <w:p w14:paraId="3836A3CC" w14:textId="77777777" w:rsidR="00E64C1D" w:rsidRDefault="00E64C1D"/>
    <w:p w14:paraId="2336AC77" w14:textId="77777777" w:rsidR="00E64C1D" w:rsidRDefault="00E64C1D"/>
    <w:p w14:paraId="03832587" w14:textId="77777777" w:rsidR="00E64C1D" w:rsidRDefault="00E64C1D"/>
    <w:p w14:paraId="59436CC8" w14:textId="77777777" w:rsidR="00E64C1D" w:rsidRDefault="00E64C1D"/>
  </w:endnote>
  <w:endnote w:type="continuationSeparator" w:id="0">
    <w:p w14:paraId="4529F3F2" w14:textId="77777777" w:rsidR="00E64C1D" w:rsidRDefault="00E64C1D" w:rsidP="009A573F">
      <w:pPr>
        <w:spacing w:after="0" w:line="240" w:lineRule="auto"/>
      </w:pPr>
      <w:r>
        <w:continuationSeparator/>
      </w:r>
    </w:p>
    <w:p w14:paraId="75807516" w14:textId="77777777" w:rsidR="00E64C1D" w:rsidRDefault="00E64C1D"/>
    <w:p w14:paraId="5C18B597" w14:textId="77777777" w:rsidR="00E64C1D" w:rsidRDefault="00E64C1D"/>
    <w:p w14:paraId="3AFB5193" w14:textId="77777777" w:rsidR="00E64C1D" w:rsidRDefault="00E64C1D"/>
    <w:p w14:paraId="56754792" w14:textId="77777777" w:rsidR="00E64C1D" w:rsidRDefault="00E64C1D"/>
  </w:endnote>
  <w:endnote w:type="continuationNotice" w:id="1">
    <w:p w14:paraId="1279F14A" w14:textId="77777777" w:rsidR="00E64C1D" w:rsidRDefault="00E64C1D">
      <w:pPr>
        <w:spacing w:after="0" w:line="240" w:lineRule="auto"/>
      </w:pPr>
    </w:p>
    <w:p w14:paraId="6B2A50C3" w14:textId="77777777" w:rsidR="00E64C1D" w:rsidRDefault="00E64C1D"/>
    <w:p w14:paraId="51694179" w14:textId="77777777" w:rsidR="00E64C1D" w:rsidRDefault="00E64C1D"/>
    <w:p w14:paraId="4E01A9E1" w14:textId="77777777" w:rsidR="00E64C1D" w:rsidRDefault="00E64C1D"/>
    <w:p w14:paraId="30DEFE4C" w14:textId="77777777" w:rsidR="00E64C1D" w:rsidRDefault="00E64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EA7A" w14:textId="77777777" w:rsidR="00E64C1D" w:rsidRDefault="00E64C1D" w:rsidP="009A573F">
      <w:pPr>
        <w:spacing w:after="0" w:line="240" w:lineRule="auto"/>
      </w:pPr>
      <w:r>
        <w:separator/>
      </w:r>
    </w:p>
    <w:p w14:paraId="47241E17" w14:textId="77777777" w:rsidR="00E64C1D" w:rsidRDefault="00E64C1D"/>
    <w:p w14:paraId="4FA3350B" w14:textId="77777777" w:rsidR="00E64C1D" w:rsidRDefault="00E64C1D"/>
    <w:p w14:paraId="4336B4EC" w14:textId="77777777" w:rsidR="00E64C1D" w:rsidRDefault="00E64C1D"/>
    <w:p w14:paraId="24C797FB" w14:textId="77777777" w:rsidR="00E64C1D" w:rsidRDefault="00E64C1D"/>
  </w:footnote>
  <w:footnote w:type="continuationSeparator" w:id="0">
    <w:p w14:paraId="58E25F8A" w14:textId="77777777" w:rsidR="00E64C1D" w:rsidRDefault="00E64C1D" w:rsidP="009A573F">
      <w:pPr>
        <w:spacing w:after="0" w:line="240" w:lineRule="auto"/>
      </w:pPr>
      <w:r>
        <w:continuationSeparator/>
      </w:r>
    </w:p>
    <w:p w14:paraId="7F7813BC" w14:textId="77777777" w:rsidR="00E64C1D" w:rsidRDefault="00E64C1D"/>
    <w:p w14:paraId="3C9A1500" w14:textId="77777777" w:rsidR="00E64C1D" w:rsidRDefault="00E64C1D"/>
    <w:p w14:paraId="7E2464A8" w14:textId="77777777" w:rsidR="00E64C1D" w:rsidRDefault="00E64C1D"/>
    <w:p w14:paraId="5536820F" w14:textId="77777777" w:rsidR="00E64C1D" w:rsidRDefault="00E64C1D"/>
  </w:footnote>
  <w:footnote w:type="continuationNotice" w:id="1">
    <w:p w14:paraId="4FD99D85" w14:textId="77777777" w:rsidR="00E64C1D" w:rsidRDefault="00E64C1D">
      <w:pPr>
        <w:spacing w:after="0" w:line="240" w:lineRule="auto"/>
      </w:pPr>
    </w:p>
    <w:p w14:paraId="6A7CE7C8" w14:textId="77777777" w:rsidR="00E64C1D" w:rsidRDefault="00E64C1D"/>
    <w:p w14:paraId="54D4D625" w14:textId="77777777" w:rsidR="00E64C1D" w:rsidRDefault="00E64C1D"/>
    <w:p w14:paraId="04283844" w14:textId="77777777" w:rsidR="00E64C1D" w:rsidRDefault="00E64C1D"/>
    <w:p w14:paraId="16032E9F" w14:textId="77777777" w:rsidR="00E64C1D" w:rsidRDefault="00E64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4005A00"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FA361C">
          <w:rPr>
            <w:rFonts w:ascii="Calibri" w:hAnsi="Calibri" w:cs="Calibri"/>
            <w:sz w:val="16"/>
            <w:szCs w:val="16"/>
          </w:rPr>
          <w:t>dezembro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C0BF1C7"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FA361C">
          <w:rPr>
            <w:rFonts w:ascii="Calibri" w:hAnsi="Calibri" w:cs="Calibri"/>
            <w:sz w:val="16"/>
            <w:szCs w:val="16"/>
          </w:rPr>
          <w:t>dezembro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76260">
    <w:abstractNumId w:val="35"/>
  </w:num>
  <w:num w:numId="2" w16cid:durableId="1700660649">
    <w:abstractNumId w:val="21"/>
  </w:num>
  <w:num w:numId="3" w16cid:durableId="526135952">
    <w:abstractNumId w:val="12"/>
  </w:num>
  <w:num w:numId="4" w16cid:durableId="1095057393">
    <w:abstractNumId w:val="29"/>
  </w:num>
  <w:num w:numId="5" w16cid:durableId="1329478748">
    <w:abstractNumId w:val="26"/>
  </w:num>
  <w:num w:numId="6" w16cid:durableId="397746819">
    <w:abstractNumId w:val="19"/>
  </w:num>
  <w:num w:numId="7" w16cid:durableId="2079134310">
    <w:abstractNumId w:val="31"/>
  </w:num>
  <w:num w:numId="8" w16cid:durableId="2112313899">
    <w:abstractNumId w:val="20"/>
  </w:num>
  <w:num w:numId="9" w16cid:durableId="214633407">
    <w:abstractNumId w:val="32"/>
  </w:num>
  <w:num w:numId="10" w16cid:durableId="1838809687">
    <w:abstractNumId w:val="3"/>
  </w:num>
  <w:num w:numId="11" w16cid:durableId="368456859">
    <w:abstractNumId w:val="8"/>
  </w:num>
  <w:num w:numId="12" w16cid:durableId="1728720304">
    <w:abstractNumId w:val="18"/>
  </w:num>
  <w:num w:numId="13" w16cid:durableId="947270935">
    <w:abstractNumId w:val="30"/>
  </w:num>
  <w:num w:numId="14" w16cid:durableId="777139627">
    <w:abstractNumId w:val="1"/>
  </w:num>
  <w:num w:numId="15" w16cid:durableId="1704671283">
    <w:abstractNumId w:val="16"/>
  </w:num>
  <w:num w:numId="16" w16cid:durableId="504325342">
    <w:abstractNumId w:val="37"/>
  </w:num>
  <w:num w:numId="17" w16cid:durableId="1393849923">
    <w:abstractNumId w:val="10"/>
  </w:num>
  <w:num w:numId="18" w16cid:durableId="2056656255">
    <w:abstractNumId w:val="13"/>
  </w:num>
  <w:num w:numId="19" w16cid:durableId="220289554">
    <w:abstractNumId w:val="4"/>
  </w:num>
  <w:num w:numId="20" w16cid:durableId="990404970">
    <w:abstractNumId w:val="15"/>
  </w:num>
  <w:num w:numId="21" w16cid:durableId="562177448">
    <w:abstractNumId w:val="9"/>
  </w:num>
  <w:num w:numId="22" w16cid:durableId="937445492">
    <w:abstractNumId w:val="24"/>
  </w:num>
  <w:num w:numId="23" w16cid:durableId="1107969240">
    <w:abstractNumId w:val="7"/>
  </w:num>
  <w:num w:numId="24"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5182101">
    <w:abstractNumId w:val="28"/>
  </w:num>
  <w:num w:numId="26" w16cid:durableId="281883770">
    <w:abstractNumId w:val="27"/>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68620712">
    <w:abstractNumId w:val="5"/>
  </w:num>
  <w:num w:numId="32" w16cid:durableId="1201473694">
    <w:abstractNumId w:val="6"/>
  </w:num>
  <w:num w:numId="33" w16cid:durableId="666129910">
    <w:abstractNumId w:val="0"/>
  </w:num>
  <w:num w:numId="34" w16cid:durableId="492338581">
    <w:abstractNumId w:val="2"/>
  </w:num>
  <w:num w:numId="35" w16cid:durableId="552622661">
    <w:abstractNumId w:val="33"/>
  </w:num>
  <w:num w:numId="36" w16cid:durableId="1468400097">
    <w:abstractNumId w:val="23"/>
  </w:num>
  <w:num w:numId="37" w16cid:durableId="574319472">
    <w:abstractNumId w:val="34"/>
  </w:num>
  <w:num w:numId="38" w16cid:durableId="185017125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XXW8w5sNIjGIgrI3Fo/DyRRtsZCRbT73bjJpVNkOS62+23X6iGPVnWVx6SfQwWBYWZfUWdEL4FI4RFg81/BgQ==" w:salt="7liEMQBAWUh6NY+XGb7E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3632"/>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7BE"/>
    <w:rsid w:val="0007491F"/>
    <w:rsid w:val="00075137"/>
    <w:rsid w:val="0007551D"/>
    <w:rsid w:val="00075561"/>
    <w:rsid w:val="000756A2"/>
    <w:rsid w:val="00075A69"/>
    <w:rsid w:val="00075BBB"/>
    <w:rsid w:val="00076D26"/>
    <w:rsid w:val="00077286"/>
    <w:rsid w:val="000776AB"/>
    <w:rsid w:val="00077A1C"/>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DA4"/>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74"/>
    <w:rsid w:val="000C688A"/>
    <w:rsid w:val="000C68BB"/>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6EAD"/>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408"/>
    <w:rsid w:val="000E5573"/>
    <w:rsid w:val="000E5E46"/>
    <w:rsid w:val="000E6583"/>
    <w:rsid w:val="000E65C7"/>
    <w:rsid w:val="000F0057"/>
    <w:rsid w:val="000F00E4"/>
    <w:rsid w:val="000F032B"/>
    <w:rsid w:val="000F047B"/>
    <w:rsid w:val="000F08B9"/>
    <w:rsid w:val="000F0AAC"/>
    <w:rsid w:val="000F0C5D"/>
    <w:rsid w:val="000F0F28"/>
    <w:rsid w:val="000F0FB8"/>
    <w:rsid w:val="000F13F5"/>
    <w:rsid w:val="000F1869"/>
    <w:rsid w:val="000F1CEA"/>
    <w:rsid w:val="000F2B16"/>
    <w:rsid w:val="000F31B4"/>
    <w:rsid w:val="000F39DA"/>
    <w:rsid w:val="000F3D98"/>
    <w:rsid w:val="000F41E8"/>
    <w:rsid w:val="000F4624"/>
    <w:rsid w:val="000F4B9B"/>
    <w:rsid w:val="000F56C8"/>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13F6"/>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C38"/>
    <w:rsid w:val="00150F54"/>
    <w:rsid w:val="00151002"/>
    <w:rsid w:val="001517E0"/>
    <w:rsid w:val="00152C5A"/>
    <w:rsid w:val="00153021"/>
    <w:rsid w:val="00153A22"/>
    <w:rsid w:val="00153C38"/>
    <w:rsid w:val="00153F63"/>
    <w:rsid w:val="0015445A"/>
    <w:rsid w:val="00155506"/>
    <w:rsid w:val="001556F2"/>
    <w:rsid w:val="00155CF8"/>
    <w:rsid w:val="00156C1C"/>
    <w:rsid w:val="00156F41"/>
    <w:rsid w:val="0015746B"/>
    <w:rsid w:val="0016022A"/>
    <w:rsid w:val="001602AC"/>
    <w:rsid w:val="001602F8"/>
    <w:rsid w:val="0016069A"/>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5DF"/>
    <w:rsid w:val="00167BF3"/>
    <w:rsid w:val="00167E37"/>
    <w:rsid w:val="00170401"/>
    <w:rsid w:val="0017060C"/>
    <w:rsid w:val="00170FD9"/>
    <w:rsid w:val="00171638"/>
    <w:rsid w:val="00172102"/>
    <w:rsid w:val="00172BF0"/>
    <w:rsid w:val="00172C16"/>
    <w:rsid w:val="00173B1E"/>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137"/>
    <w:rsid w:val="00210530"/>
    <w:rsid w:val="0021097F"/>
    <w:rsid w:val="002119F6"/>
    <w:rsid w:val="00211B4A"/>
    <w:rsid w:val="00212A48"/>
    <w:rsid w:val="00212B0E"/>
    <w:rsid w:val="00213EC6"/>
    <w:rsid w:val="002141E1"/>
    <w:rsid w:val="002146DC"/>
    <w:rsid w:val="002148F2"/>
    <w:rsid w:val="00215086"/>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2F46"/>
    <w:rsid w:val="00233069"/>
    <w:rsid w:val="00233B44"/>
    <w:rsid w:val="00233EB0"/>
    <w:rsid w:val="00233FBB"/>
    <w:rsid w:val="0023408A"/>
    <w:rsid w:val="002346B6"/>
    <w:rsid w:val="002346BD"/>
    <w:rsid w:val="0023539C"/>
    <w:rsid w:val="00235556"/>
    <w:rsid w:val="002355EB"/>
    <w:rsid w:val="00235B48"/>
    <w:rsid w:val="002363CD"/>
    <w:rsid w:val="00236AEC"/>
    <w:rsid w:val="00237299"/>
    <w:rsid w:val="0023741D"/>
    <w:rsid w:val="00237725"/>
    <w:rsid w:val="00237BB5"/>
    <w:rsid w:val="00237F2E"/>
    <w:rsid w:val="00240028"/>
    <w:rsid w:val="0024052C"/>
    <w:rsid w:val="0024076A"/>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7DA"/>
    <w:rsid w:val="00255BFC"/>
    <w:rsid w:val="00256320"/>
    <w:rsid w:val="002563B7"/>
    <w:rsid w:val="00256E33"/>
    <w:rsid w:val="00256F64"/>
    <w:rsid w:val="002575AB"/>
    <w:rsid w:val="002579E3"/>
    <w:rsid w:val="002579E5"/>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324F"/>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1C8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1F52"/>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8A"/>
    <w:rsid w:val="003653F7"/>
    <w:rsid w:val="003666C8"/>
    <w:rsid w:val="00366E31"/>
    <w:rsid w:val="003670BB"/>
    <w:rsid w:val="0036780D"/>
    <w:rsid w:val="00367A65"/>
    <w:rsid w:val="003702A6"/>
    <w:rsid w:val="00370619"/>
    <w:rsid w:val="00370875"/>
    <w:rsid w:val="00370CD2"/>
    <w:rsid w:val="003711B4"/>
    <w:rsid w:val="00371CE9"/>
    <w:rsid w:val="00372100"/>
    <w:rsid w:val="003734B0"/>
    <w:rsid w:val="003740AC"/>
    <w:rsid w:val="0037484F"/>
    <w:rsid w:val="00374C0A"/>
    <w:rsid w:val="00374D89"/>
    <w:rsid w:val="00375CBA"/>
    <w:rsid w:val="0037698C"/>
    <w:rsid w:val="00376CFE"/>
    <w:rsid w:val="00376D5D"/>
    <w:rsid w:val="00377A85"/>
    <w:rsid w:val="0038031A"/>
    <w:rsid w:val="003809D5"/>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756"/>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198"/>
    <w:rsid w:val="00425912"/>
    <w:rsid w:val="004259E7"/>
    <w:rsid w:val="00425E68"/>
    <w:rsid w:val="00426581"/>
    <w:rsid w:val="00426727"/>
    <w:rsid w:val="00426996"/>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10"/>
    <w:rsid w:val="0043674F"/>
    <w:rsid w:val="00436857"/>
    <w:rsid w:val="00437184"/>
    <w:rsid w:val="00440A6E"/>
    <w:rsid w:val="00440E18"/>
    <w:rsid w:val="00441BD4"/>
    <w:rsid w:val="004422EB"/>
    <w:rsid w:val="004423FC"/>
    <w:rsid w:val="00442B9A"/>
    <w:rsid w:val="00443BC2"/>
    <w:rsid w:val="00443EC1"/>
    <w:rsid w:val="00444694"/>
    <w:rsid w:val="00444C51"/>
    <w:rsid w:val="004456F3"/>
    <w:rsid w:val="00445F70"/>
    <w:rsid w:val="004461C6"/>
    <w:rsid w:val="00446297"/>
    <w:rsid w:val="004466C3"/>
    <w:rsid w:val="00447656"/>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101"/>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A5E"/>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825"/>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44F"/>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17E6C"/>
    <w:rsid w:val="0052042C"/>
    <w:rsid w:val="00520AE4"/>
    <w:rsid w:val="00521B46"/>
    <w:rsid w:val="00521F6D"/>
    <w:rsid w:val="005222DD"/>
    <w:rsid w:val="005223E9"/>
    <w:rsid w:val="00522617"/>
    <w:rsid w:val="00523072"/>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E3A"/>
    <w:rsid w:val="00570FB2"/>
    <w:rsid w:val="0057139F"/>
    <w:rsid w:val="00571855"/>
    <w:rsid w:val="00571E1D"/>
    <w:rsid w:val="00571F83"/>
    <w:rsid w:val="00572F72"/>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8EA"/>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3EC8"/>
    <w:rsid w:val="005D41B1"/>
    <w:rsid w:val="005D4367"/>
    <w:rsid w:val="005D4A94"/>
    <w:rsid w:val="005D4FFC"/>
    <w:rsid w:val="005D544A"/>
    <w:rsid w:val="005D5751"/>
    <w:rsid w:val="005D5A8C"/>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09B4"/>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403"/>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336"/>
    <w:rsid w:val="006278B2"/>
    <w:rsid w:val="00627F3F"/>
    <w:rsid w:val="0063017D"/>
    <w:rsid w:val="00630384"/>
    <w:rsid w:val="0063066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0681"/>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47D5"/>
    <w:rsid w:val="006756A7"/>
    <w:rsid w:val="00675BCC"/>
    <w:rsid w:val="006769DC"/>
    <w:rsid w:val="00677274"/>
    <w:rsid w:val="00677293"/>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5E"/>
    <w:rsid w:val="006850E5"/>
    <w:rsid w:val="00685ABF"/>
    <w:rsid w:val="00685B0E"/>
    <w:rsid w:val="00685D74"/>
    <w:rsid w:val="00686027"/>
    <w:rsid w:val="00686947"/>
    <w:rsid w:val="00686EF8"/>
    <w:rsid w:val="0068734F"/>
    <w:rsid w:val="006876F1"/>
    <w:rsid w:val="0068789E"/>
    <w:rsid w:val="00687A6B"/>
    <w:rsid w:val="00687E46"/>
    <w:rsid w:val="00690562"/>
    <w:rsid w:val="00690D0C"/>
    <w:rsid w:val="00691854"/>
    <w:rsid w:val="006918DF"/>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3466"/>
    <w:rsid w:val="006D4179"/>
    <w:rsid w:val="006D437E"/>
    <w:rsid w:val="006D4483"/>
    <w:rsid w:val="006D4975"/>
    <w:rsid w:val="006D4A41"/>
    <w:rsid w:val="006D5573"/>
    <w:rsid w:val="006D59E1"/>
    <w:rsid w:val="006D5EA8"/>
    <w:rsid w:val="006D6BE5"/>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287"/>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1F2"/>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6B63"/>
    <w:rsid w:val="00757D6D"/>
    <w:rsid w:val="0076021B"/>
    <w:rsid w:val="007605D7"/>
    <w:rsid w:val="00761047"/>
    <w:rsid w:val="007619B6"/>
    <w:rsid w:val="00762319"/>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2DD"/>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4E3F"/>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4640"/>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BD7"/>
    <w:rsid w:val="007F4EE2"/>
    <w:rsid w:val="007F5588"/>
    <w:rsid w:val="007F6436"/>
    <w:rsid w:val="007F6BD5"/>
    <w:rsid w:val="007F6DAF"/>
    <w:rsid w:val="007F73FA"/>
    <w:rsid w:val="007F79FE"/>
    <w:rsid w:val="007F7A4A"/>
    <w:rsid w:val="00801122"/>
    <w:rsid w:val="0080291C"/>
    <w:rsid w:val="00802CBD"/>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293"/>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2F54"/>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215"/>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2A5"/>
    <w:rsid w:val="008664B8"/>
    <w:rsid w:val="00866FB0"/>
    <w:rsid w:val="00867AAE"/>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658"/>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DE"/>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15EC"/>
    <w:rsid w:val="008E1B94"/>
    <w:rsid w:val="008E23F7"/>
    <w:rsid w:val="008E269A"/>
    <w:rsid w:val="008E282D"/>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3F25"/>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4EE"/>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4297"/>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03A9"/>
    <w:rsid w:val="009811FF"/>
    <w:rsid w:val="00981B7C"/>
    <w:rsid w:val="00982191"/>
    <w:rsid w:val="0098222D"/>
    <w:rsid w:val="009825E8"/>
    <w:rsid w:val="0098348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4CED"/>
    <w:rsid w:val="009A54C2"/>
    <w:rsid w:val="009A573F"/>
    <w:rsid w:val="009A5CB7"/>
    <w:rsid w:val="009A68E2"/>
    <w:rsid w:val="009A6AA3"/>
    <w:rsid w:val="009A72F9"/>
    <w:rsid w:val="009A79B8"/>
    <w:rsid w:val="009A7F90"/>
    <w:rsid w:val="009B0F82"/>
    <w:rsid w:val="009B1105"/>
    <w:rsid w:val="009B1360"/>
    <w:rsid w:val="009B1FEA"/>
    <w:rsid w:val="009B265F"/>
    <w:rsid w:val="009B2B13"/>
    <w:rsid w:val="009B2FE5"/>
    <w:rsid w:val="009B30EC"/>
    <w:rsid w:val="009B3712"/>
    <w:rsid w:val="009B373A"/>
    <w:rsid w:val="009B3FD1"/>
    <w:rsid w:val="009B4528"/>
    <w:rsid w:val="009B462A"/>
    <w:rsid w:val="009B4674"/>
    <w:rsid w:val="009B4AC5"/>
    <w:rsid w:val="009B4C4A"/>
    <w:rsid w:val="009B4E27"/>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295D"/>
    <w:rsid w:val="009D3C8E"/>
    <w:rsid w:val="009D3CC9"/>
    <w:rsid w:val="009D3DF1"/>
    <w:rsid w:val="009D47A1"/>
    <w:rsid w:val="009D47AA"/>
    <w:rsid w:val="009D48DC"/>
    <w:rsid w:val="009D49AE"/>
    <w:rsid w:val="009D4EA1"/>
    <w:rsid w:val="009D4EE8"/>
    <w:rsid w:val="009D50D3"/>
    <w:rsid w:val="009D55C7"/>
    <w:rsid w:val="009D5749"/>
    <w:rsid w:val="009D594D"/>
    <w:rsid w:val="009D5C8A"/>
    <w:rsid w:val="009D68E7"/>
    <w:rsid w:val="009D6D2D"/>
    <w:rsid w:val="009D6F05"/>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91"/>
    <w:rsid w:val="009F65C1"/>
    <w:rsid w:val="009F75E2"/>
    <w:rsid w:val="009F7D89"/>
    <w:rsid w:val="00A0071A"/>
    <w:rsid w:val="00A00E54"/>
    <w:rsid w:val="00A0150E"/>
    <w:rsid w:val="00A01875"/>
    <w:rsid w:val="00A01B88"/>
    <w:rsid w:val="00A01C9A"/>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457"/>
    <w:rsid w:val="00A17BD0"/>
    <w:rsid w:val="00A17E97"/>
    <w:rsid w:val="00A2017D"/>
    <w:rsid w:val="00A203AB"/>
    <w:rsid w:val="00A203C5"/>
    <w:rsid w:val="00A20D2E"/>
    <w:rsid w:val="00A20EC4"/>
    <w:rsid w:val="00A21B39"/>
    <w:rsid w:val="00A21F1C"/>
    <w:rsid w:val="00A22437"/>
    <w:rsid w:val="00A22AFB"/>
    <w:rsid w:val="00A23352"/>
    <w:rsid w:val="00A23DF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0DB"/>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5A53"/>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0BE"/>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2F6A"/>
    <w:rsid w:val="00AB3876"/>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205"/>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6A"/>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37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6E0"/>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576"/>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C44"/>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1EF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29A"/>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17D5D"/>
    <w:rsid w:val="00C202AE"/>
    <w:rsid w:val="00C2062B"/>
    <w:rsid w:val="00C206B8"/>
    <w:rsid w:val="00C20F60"/>
    <w:rsid w:val="00C212B1"/>
    <w:rsid w:val="00C215C5"/>
    <w:rsid w:val="00C21E41"/>
    <w:rsid w:val="00C21F5D"/>
    <w:rsid w:val="00C21FC8"/>
    <w:rsid w:val="00C225E9"/>
    <w:rsid w:val="00C22BDF"/>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0D54"/>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85D"/>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54"/>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1F29"/>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44B"/>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3EDF"/>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2D22"/>
    <w:rsid w:val="00D335CD"/>
    <w:rsid w:val="00D338A5"/>
    <w:rsid w:val="00D33C4C"/>
    <w:rsid w:val="00D33CE2"/>
    <w:rsid w:val="00D3417F"/>
    <w:rsid w:val="00D341DE"/>
    <w:rsid w:val="00D3434F"/>
    <w:rsid w:val="00D34753"/>
    <w:rsid w:val="00D35241"/>
    <w:rsid w:val="00D35699"/>
    <w:rsid w:val="00D358B1"/>
    <w:rsid w:val="00D36D67"/>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0F91"/>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A7AE4"/>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3FE3"/>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7D8"/>
    <w:rsid w:val="00E13FFE"/>
    <w:rsid w:val="00E1581E"/>
    <w:rsid w:val="00E15C18"/>
    <w:rsid w:val="00E15D39"/>
    <w:rsid w:val="00E15FC0"/>
    <w:rsid w:val="00E164A2"/>
    <w:rsid w:val="00E16E52"/>
    <w:rsid w:val="00E1741C"/>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37BFA"/>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4C1D"/>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88D"/>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D56"/>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6C4F"/>
    <w:rsid w:val="00EC7C56"/>
    <w:rsid w:val="00ED06AE"/>
    <w:rsid w:val="00ED080D"/>
    <w:rsid w:val="00ED14D9"/>
    <w:rsid w:val="00ED1DE8"/>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3DEE"/>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BB"/>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685"/>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113"/>
    <w:rsid w:val="00FA18B4"/>
    <w:rsid w:val="00FA2596"/>
    <w:rsid w:val="00FA2B17"/>
    <w:rsid w:val="00FA2E4E"/>
    <w:rsid w:val="00FA361C"/>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45C"/>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413"/>
    <w:rsid w:val="00FF6630"/>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pt-br/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EB0DD-B754-4C79-8B18-7FBEC2A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3.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294</TotalTime>
  <Pages>115</Pages>
  <Words>69270</Words>
  <Characters>367826</Characters>
  <Application>Microsoft Office Word</Application>
  <DocSecurity>8</DocSecurity>
  <Lines>6940</Lines>
  <Paragraphs>5906</Paragraphs>
  <ScaleCrop>false</ScaleCrop>
  <Company/>
  <LinksUpToDate>false</LinksUpToDate>
  <CharactersWithSpaces>431190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236</cp:revision>
  <dcterms:created xsi:type="dcterms:W3CDTF">2024-01-08T23:51:00Z</dcterms:created>
  <dcterms:modified xsi:type="dcterms:W3CDTF">2025-12-02T21:11:00Z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y fmtid="{D5CDD505-2E9C-101B-9397-08002B2CF9AE}" pid="11" name="docLang">
    <vt:lpwstr>pt</vt:lpwstr>
  </property>
</Properties>
</file>